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494" w:rsidRPr="00F729B0" w:rsidRDefault="00072494" w:rsidP="00CA29C8">
      <w:pPr>
        <w:pStyle w:val="a3"/>
        <w:ind w:leftChars="0" w:left="0"/>
        <w:jc w:val="both"/>
        <w:rPr>
          <w:rFonts w:eastAsia="標楷體"/>
        </w:rPr>
      </w:pPr>
    </w:p>
    <w:p w:rsidR="00072494" w:rsidRPr="00F729B0" w:rsidRDefault="00072494" w:rsidP="00072494">
      <w:pPr>
        <w:spacing w:line="400" w:lineRule="exact"/>
        <w:jc w:val="center"/>
        <w:rPr>
          <w:rFonts w:eastAsia="標楷體"/>
          <w:b/>
          <w:sz w:val="28"/>
          <w:szCs w:val="28"/>
          <w:shd w:val="clear" w:color="auto" w:fill="FFFFFF"/>
        </w:rPr>
      </w:pPr>
      <w:r w:rsidRPr="00F729B0">
        <w:rPr>
          <w:rFonts w:eastAsia="標楷體"/>
          <w:b/>
          <w:sz w:val="28"/>
          <w:szCs w:val="28"/>
          <w:shd w:val="clear" w:color="auto" w:fill="FFFFFF"/>
        </w:rPr>
        <w:t>教育部國民及學前教育署</w:t>
      </w:r>
    </w:p>
    <w:p w:rsidR="00072494" w:rsidRPr="00F729B0" w:rsidRDefault="00337BFB" w:rsidP="00072494">
      <w:pPr>
        <w:spacing w:line="400" w:lineRule="exact"/>
        <w:jc w:val="center"/>
        <w:rPr>
          <w:rFonts w:eastAsia="標楷體"/>
          <w:b/>
          <w:sz w:val="28"/>
          <w:szCs w:val="28"/>
          <w:shd w:val="clear" w:color="auto" w:fill="FFFFFF"/>
        </w:rPr>
      </w:pPr>
      <w:r>
        <w:rPr>
          <w:rFonts w:eastAsia="標楷體" w:hint="eastAsia"/>
          <w:b/>
          <w:sz w:val="28"/>
          <w:szCs w:val="28"/>
          <w:shd w:val="clear" w:color="auto" w:fill="FFFFFF"/>
        </w:rPr>
        <w:t>106</w:t>
      </w:r>
      <w:r w:rsidR="00072494" w:rsidRPr="00F729B0">
        <w:rPr>
          <w:rFonts w:eastAsia="標楷體" w:hint="eastAsia"/>
          <w:b/>
          <w:sz w:val="28"/>
          <w:szCs w:val="28"/>
          <w:shd w:val="clear" w:color="auto" w:fill="FFFFFF"/>
        </w:rPr>
        <w:t>學</w:t>
      </w:r>
      <w:r w:rsidR="00072494" w:rsidRPr="00F729B0">
        <w:rPr>
          <w:rFonts w:eastAsia="標楷體"/>
          <w:b/>
          <w:sz w:val="28"/>
          <w:szCs w:val="28"/>
          <w:shd w:val="clear" w:color="auto" w:fill="FFFFFF"/>
        </w:rPr>
        <w:t>年</w:t>
      </w:r>
      <w:r w:rsidR="00072494" w:rsidRPr="00F729B0">
        <w:rPr>
          <w:rFonts w:eastAsia="標楷體" w:hint="eastAsia"/>
          <w:b/>
          <w:sz w:val="28"/>
          <w:szCs w:val="28"/>
          <w:shd w:val="clear" w:color="auto" w:fill="FFFFFF"/>
        </w:rPr>
        <w:t>度</w:t>
      </w:r>
      <w:r w:rsidR="00072494" w:rsidRPr="00F729B0">
        <w:rPr>
          <w:rFonts w:eastAsia="標楷體"/>
          <w:b/>
          <w:sz w:val="28"/>
          <w:szCs w:val="28"/>
          <w:shd w:val="clear" w:color="auto" w:fill="FFFFFF"/>
        </w:rPr>
        <w:t>補助</w:t>
      </w:r>
      <w:r>
        <w:rPr>
          <w:rFonts w:eastAsia="標楷體" w:hint="eastAsia"/>
          <w:b/>
          <w:sz w:val="28"/>
          <w:szCs w:val="28"/>
          <w:shd w:val="clear" w:color="auto" w:fill="FFFFFF"/>
        </w:rPr>
        <w:t>彰化縣</w:t>
      </w:r>
      <w:r w:rsidR="00072494" w:rsidRPr="00F729B0">
        <w:rPr>
          <w:rFonts w:eastAsia="標楷體"/>
          <w:b/>
          <w:sz w:val="28"/>
          <w:szCs w:val="28"/>
          <w:shd w:val="clear" w:color="auto" w:fill="FFFFFF"/>
        </w:rPr>
        <w:t>政府推動海洋教育計畫申請書</w:t>
      </w:r>
    </w:p>
    <w:p w:rsidR="00072494" w:rsidRPr="00F729B0" w:rsidRDefault="00072494" w:rsidP="00072494">
      <w:pPr>
        <w:spacing w:line="240" w:lineRule="exact"/>
        <w:ind w:leftChars="118" w:left="849" w:hangingChars="236" w:hanging="566"/>
        <w:jc w:val="both"/>
        <w:rPr>
          <w:rFonts w:eastAsia="標楷體"/>
        </w:rPr>
      </w:pPr>
    </w:p>
    <w:p w:rsidR="00072494" w:rsidRPr="00F729B0" w:rsidRDefault="00072494" w:rsidP="00072494">
      <w:pPr>
        <w:adjustRightInd w:val="0"/>
        <w:snapToGrid w:val="0"/>
        <w:spacing w:beforeLines="50" w:before="180"/>
        <w:jc w:val="both"/>
        <w:rPr>
          <w:rFonts w:eastAsia="標楷體"/>
          <w:b/>
          <w:bCs/>
          <w:szCs w:val="28"/>
        </w:rPr>
      </w:pPr>
      <w:r w:rsidRPr="00F729B0">
        <w:rPr>
          <w:rFonts w:eastAsia="標楷體"/>
          <w:b/>
          <w:bCs/>
          <w:szCs w:val="28"/>
        </w:rPr>
        <w:t>壹、計畫依據</w:t>
      </w:r>
    </w:p>
    <w:p w:rsidR="00072494" w:rsidRPr="00F729B0" w:rsidRDefault="00072494" w:rsidP="00072494">
      <w:pPr>
        <w:adjustRightInd w:val="0"/>
        <w:snapToGrid w:val="0"/>
        <w:spacing w:before="50"/>
        <w:ind w:leftChars="118" w:left="729" w:hangingChars="186" w:hanging="446"/>
        <w:rPr>
          <w:rFonts w:eastAsia="標楷體"/>
        </w:rPr>
      </w:pPr>
      <w:r w:rsidRPr="00F729B0">
        <w:rPr>
          <w:rFonts w:eastAsia="標楷體"/>
        </w:rPr>
        <w:t>一、教育部海洋教育政策白皮書</w:t>
      </w:r>
      <w:r w:rsidRPr="00F729B0">
        <w:rPr>
          <w:rFonts w:eastAsia="標楷體" w:hint="eastAsia"/>
        </w:rPr>
        <w:t>及</w:t>
      </w:r>
      <w:r w:rsidRPr="00F729B0">
        <w:rPr>
          <w:rFonts w:eastAsia="標楷體"/>
        </w:rPr>
        <w:t>106-110</w:t>
      </w:r>
      <w:r w:rsidRPr="00F729B0">
        <w:rPr>
          <w:rFonts w:eastAsia="標楷體"/>
        </w:rPr>
        <w:t>年海洋教育執行計畫</w:t>
      </w:r>
    </w:p>
    <w:p w:rsidR="00072494" w:rsidRPr="00F729B0" w:rsidRDefault="00072494" w:rsidP="00072494">
      <w:pPr>
        <w:adjustRightInd w:val="0"/>
        <w:snapToGrid w:val="0"/>
        <w:spacing w:before="50"/>
        <w:ind w:leftChars="118" w:left="729" w:hangingChars="186" w:hanging="446"/>
        <w:rPr>
          <w:rFonts w:eastAsia="標楷體"/>
        </w:rPr>
      </w:pPr>
      <w:r w:rsidRPr="00F729B0">
        <w:rPr>
          <w:rFonts w:eastAsia="標楷體"/>
        </w:rPr>
        <w:t>二、</w:t>
      </w:r>
      <w:r w:rsidRPr="00F729B0">
        <w:rPr>
          <w:rFonts w:eastAsia="標楷體" w:hint="eastAsia"/>
        </w:rPr>
        <w:t>國民中小學九年一貫課程綱要</w:t>
      </w:r>
    </w:p>
    <w:p w:rsidR="00072494" w:rsidRPr="00F729B0" w:rsidRDefault="00072494" w:rsidP="00072494">
      <w:pPr>
        <w:adjustRightInd w:val="0"/>
        <w:snapToGrid w:val="0"/>
        <w:spacing w:before="50"/>
        <w:ind w:leftChars="118" w:left="729" w:hangingChars="186" w:hanging="446"/>
        <w:jc w:val="both"/>
        <w:rPr>
          <w:rFonts w:eastAsia="標楷體"/>
        </w:rPr>
      </w:pPr>
      <w:r w:rsidRPr="00F729B0">
        <w:rPr>
          <w:rFonts w:eastAsia="標楷體"/>
        </w:rPr>
        <w:t>三、</w:t>
      </w:r>
      <w:r w:rsidR="008E0DBF" w:rsidRPr="008E0DBF">
        <w:rPr>
          <w:rFonts w:eastAsia="標楷體" w:hint="eastAsia"/>
        </w:rPr>
        <w:t>教育部國民及學前教育署補助直轄市與縣（市）政府推動國民中學及國民小學海洋教育作業要點</w:t>
      </w:r>
    </w:p>
    <w:p w:rsidR="00072494" w:rsidRDefault="00072494" w:rsidP="00072494">
      <w:pPr>
        <w:adjustRightInd w:val="0"/>
        <w:snapToGrid w:val="0"/>
        <w:spacing w:beforeLines="50" w:before="180"/>
        <w:jc w:val="both"/>
        <w:rPr>
          <w:rFonts w:eastAsia="標楷體"/>
          <w:b/>
          <w:bCs/>
          <w:szCs w:val="28"/>
        </w:rPr>
      </w:pPr>
      <w:r w:rsidRPr="00F729B0">
        <w:rPr>
          <w:rFonts w:eastAsia="標楷體"/>
          <w:b/>
          <w:bCs/>
          <w:szCs w:val="28"/>
        </w:rPr>
        <w:t>貳、計畫目標</w:t>
      </w:r>
    </w:p>
    <w:p w:rsidR="00337BFB" w:rsidRPr="00337BFB" w:rsidRDefault="00337BFB" w:rsidP="00337BFB">
      <w:pPr>
        <w:adjustRightInd w:val="0"/>
        <w:snapToGrid w:val="0"/>
        <w:spacing w:line="480" w:lineRule="atLeast"/>
        <w:ind w:left="732" w:hangingChars="305" w:hanging="732"/>
        <w:rPr>
          <w:rFonts w:ascii="標楷體" w:eastAsia="標楷體" w:hAnsi="標楷體"/>
          <w:szCs w:val="24"/>
        </w:rPr>
      </w:pPr>
      <w:r>
        <w:rPr>
          <w:rFonts w:ascii="標楷體" w:eastAsia="標楷體" w:hAnsi="標楷體" w:hint="eastAsia"/>
          <w:szCs w:val="24"/>
        </w:rPr>
        <w:t xml:space="preserve">  </w:t>
      </w:r>
      <w:r w:rsidRPr="00337BFB">
        <w:rPr>
          <w:rFonts w:ascii="標楷體" w:eastAsia="標楷體" w:hAnsi="標楷體" w:hint="eastAsia"/>
          <w:szCs w:val="24"/>
        </w:rPr>
        <w:t>一</w:t>
      </w:r>
      <w:r>
        <w:rPr>
          <w:rFonts w:ascii="標楷體" w:eastAsia="標楷體" w:hAnsi="標楷體" w:hint="eastAsia"/>
          <w:szCs w:val="24"/>
        </w:rPr>
        <w:t>、</w:t>
      </w:r>
      <w:r w:rsidRPr="00337BFB">
        <w:rPr>
          <w:rFonts w:ascii="標楷體" w:eastAsia="標楷體" w:hAnsi="標楷體" w:hint="eastAsia"/>
          <w:szCs w:val="24"/>
        </w:rPr>
        <w:t>蒐集整合本縣在地海洋教育資源，營造學校海洋教育環境。</w:t>
      </w:r>
    </w:p>
    <w:p w:rsidR="00337BFB" w:rsidRPr="00337BFB" w:rsidRDefault="00337BFB" w:rsidP="00337BFB">
      <w:pPr>
        <w:adjustRightInd w:val="0"/>
        <w:snapToGrid w:val="0"/>
        <w:spacing w:line="480" w:lineRule="atLeast"/>
        <w:ind w:left="732" w:hangingChars="305" w:hanging="732"/>
        <w:rPr>
          <w:rFonts w:ascii="標楷體" w:eastAsia="標楷體" w:hAnsi="標楷體"/>
          <w:szCs w:val="24"/>
        </w:rPr>
      </w:pPr>
      <w:r>
        <w:rPr>
          <w:rFonts w:ascii="標楷體" w:eastAsia="標楷體" w:hAnsi="標楷體" w:hint="eastAsia"/>
          <w:szCs w:val="24"/>
        </w:rPr>
        <w:t xml:space="preserve">  </w:t>
      </w:r>
      <w:r w:rsidRPr="00337BFB">
        <w:rPr>
          <w:rFonts w:ascii="標楷體" w:eastAsia="標楷體" w:hAnsi="標楷體" w:hint="eastAsia"/>
          <w:szCs w:val="24"/>
        </w:rPr>
        <w:t>二</w:t>
      </w:r>
      <w:r>
        <w:rPr>
          <w:rFonts w:ascii="標楷體" w:eastAsia="標楷體" w:hAnsi="標楷體" w:hint="eastAsia"/>
          <w:szCs w:val="24"/>
        </w:rPr>
        <w:t>、</w:t>
      </w:r>
      <w:r w:rsidRPr="00337BFB">
        <w:rPr>
          <w:rFonts w:ascii="標楷體" w:eastAsia="標楷體" w:hAnsi="標楷體" w:hint="eastAsia"/>
          <w:szCs w:val="24"/>
        </w:rPr>
        <w:t>運用海洋教育資源平台，以達資訊的流通與資源共享。</w:t>
      </w:r>
    </w:p>
    <w:p w:rsidR="00337BFB" w:rsidRPr="00337BFB" w:rsidRDefault="00337BFB" w:rsidP="00337BFB">
      <w:pPr>
        <w:adjustRightInd w:val="0"/>
        <w:snapToGrid w:val="0"/>
        <w:spacing w:line="480" w:lineRule="atLeast"/>
        <w:ind w:left="732" w:hangingChars="305" w:hanging="732"/>
        <w:rPr>
          <w:rFonts w:ascii="標楷體" w:eastAsia="標楷體" w:hAnsi="標楷體"/>
          <w:szCs w:val="24"/>
        </w:rPr>
      </w:pPr>
      <w:r>
        <w:rPr>
          <w:rFonts w:ascii="標楷體" w:eastAsia="標楷體" w:hAnsi="標楷體" w:hint="eastAsia"/>
          <w:szCs w:val="24"/>
        </w:rPr>
        <w:t xml:space="preserve">  </w:t>
      </w:r>
      <w:r w:rsidRPr="00337BFB">
        <w:rPr>
          <w:rFonts w:ascii="標楷體" w:eastAsia="標楷體" w:hAnsi="標楷體" w:hint="eastAsia"/>
          <w:szCs w:val="24"/>
        </w:rPr>
        <w:t>三</w:t>
      </w:r>
      <w:r>
        <w:rPr>
          <w:rFonts w:ascii="標楷體" w:eastAsia="標楷體" w:hAnsi="標楷體" w:hint="eastAsia"/>
          <w:szCs w:val="24"/>
        </w:rPr>
        <w:t>、</w:t>
      </w:r>
      <w:r w:rsidRPr="00337BFB">
        <w:rPr>
          <w:rFonts w:ascii="標楷體" w:eastAsia="標楷體" w:hAnsi="標楷體" w:hint="eastAsia"/>
          <w:szCs w:val="24"/>
        </w:rPr>
        <w:t>結合大學、社教機構規劃策略聯盟，建構海洋教育支援網絡。</w:t>
      </w:r>
    </w:p>
    <w:p w:rsidR="00337BFB" w:rsidRPr="00337BFB" w:rsidRDefault="00337BFB" w:rsidP="00337BFB">
      <w:pPr>
        <w:adjustRightInd w:val="0"/>
        <w:snapToGrid w:val="0"/>
        <w:spacing w:line="480" w:lineRule="atLeast"/>
        <w:ind w:left="732" w:hangingChars="305" w:hanging="732"/>
        <w:rPr>
          <w:rFonts w:ascii="標楷體" w:eastAsia="標楷體" w:hAnsi="標楷體"/>
          <w:szCs w:val="24"/>
        </w:rPr>
      </w:pPr>
      <w:r>
        <w:rPr>
          <w:rFonts w:ascii="標楷體" w:eastAsia="標楷體" w:hAnsi="標楷體" w:hint="eastAsia"/>
          <w:szCs w:val="24"/>
        </w:rPr>
        <w:t xml:space="preserve">  </w:t>
      </w:r>
      <w:r w:rsidRPr="00337BFB">
        <w:rPr>
          <w:rFonts w:ascii="標楷體" w:eastAsia="標楷體" w:hAnsi="標楷體" w:hint="eastAsia"/>
          <w:szCs w:val="24"/>
        </w:rPr>
        <w:t>四</w:t>
      </w:r>
      <w:r>
        <w:rPr>
          <w:rFonts w:ascii="標楷體" w:eastAsia="標楷體" w:hAnsi="標楷體" w:hint="eastAsia"/>
          <w:szCs w:val="24"/>
        </w:rPr>
        <w:t>、</w:t>
      </w:r>
      <w:r w:rsidRPr="00337BFB">
        <w:rPr>
          <w:rFonts w:ascii="標楷體" w:eastAsia="標楷體" w:hAnsi="標楷體" w:hint="eastAsia"/>
          <w:szCs w:val="24"/>
        </w:rPr>
        <w:t>提昇教師、家長及學生海洋知能，發展在地海洋教育課程。</w:t>
      </w:r>
    </w:p>
    <w:p w:rsidR="00337BFB" w:rsidRPr="00337BFB" w:rsidRDefault="00337BFB" w:rsidP="00337BFB">
      <w:pPr>
        <w:adjustRightInd w:val="0"/>
        <w:snapToGrid w:val="0"/>
        <w:spacing w:line="480" w:lineRule="atLeast"/>
        <w:ind w:left="485" w:hangingChars="202" w:hanging="485"/>
        <w:rPr>
          <w:rFonts w:ascii="標楷體" w:eastAsia="標楷體" w:hAnsi="標楷體"/>
          <w:szCs w:val="24"/>
        </w:rPr>
      </w:pPr>
      <w:r>
        <w:rPr>
          <w:rFonts w:ascii="標楷體" w:eastAsia="標楷體" w:hAnsi="標楷體" w:hint="eastAsia"/>
          <w:szCs w:val="24"/>
        </w:rPr>
        <w:t xml:space="preserve">  </w:t>
      </w:r>
      <w:r w:rsidRPr="00337BFB">
        <w:rPr>
          <w:rFonts w:ascii="標楷體" w:eastAsia="標楷體" w:hAnsi="標楷體" w:hint="eastAsia"/>
          <w:szCs w:val="24"/>
        </w:rPr>
        <w:t>五</w:t>
      </w:r>
      <w:r>
        <w:rPr>
          <w:rFonts w:ascii="標楷體" w:eastAsia="標楷體" w:hAnsi="標楷體" w:hint="eastAsia"/>
          <w:szCs w:val="24"/>
        </w:rPr>
        <w:t>、</w:t>
      </w:r>
      <w:r w:rsidRPr="00337BFB">
        <w:rPr>
          <w:rFonts w:ascii="標楷體" w:eastAsia="標楷體" w:hAnsi="標楷體" w:hint="eastAsia"/>
          <w:szCs w:val="24"/>
        </w:rPr>
        <w:t>主動提供學校、社區申請海洋教育異地演講服務。</w:t>
      </w:r>
    </w:p>
    <w:p w:rsidR="00337BFB" w:rsidRPr="00337BFB" w:rsidRDefault="00337BFB" w:rsidP="00337BFB">
      <w:pPr>
        <w:adjustRightInd w:val="0"/>
        <w:snapToGrid w:val="0"/>
        <w:spacing w:line="480" w:lineRule="atLeast"/>
        <w:ind w:left="485" w:hangingChars="202" w:hanging="485"/>
        <w:rPr>
          <w:rFonts w:ascii="標楷體" w:eastAsia="標楷體" w:hAnsi="標楷體"/>
          <w:szCs w:val="24"/>
        </w:rPr>
      </w:pPr>
      <w:r>
        <w:rPr>
          <w:rFonts w:ascii="標楷體" w:eastAsia="標楷體" w:hAnsi="標楷體" w:hint="eastAsia"/>
          <w:szCs w:val="24"/>
        </w:rPr>
        <w:t xml:space="preserve">  </w:t>
      </w:r>
      <w:r w:rsidRPr="00337BFB">
        <w:rPr>
          <w:rFonts w:ascii="標楷體" w:eastAsia="標楷體" w:hAnsi="標楷體" w:hint="eastAsia"/>
          <w:szCs w:val="24"/>
        </w:rPr>
        <w:t>六</w:t>
      </w:r>
      <w:r>
        <w:rPr>
          <w:rFonts w:ascii="標楷體" w:eastAsia="標楷體" w:hAnsi="標楷體" w:hint="eastAsia"/>
          <w:szCs w:val="24"/>
        </w:rPr>
        <w:t>、</w:t>
      </w:r>
      <w:r w:rsidRPr="00337BFB">
        <w:rPr>
          <w:rFonts w:ascii="標楷體" w:eastAsia="標楷體" w:hAnsi="標楷體" w:hint="eastAsia"/>
          <w:szCs w:val="24"/>
        </w:rPr>
        <w:t>提供全縣中小學海洋教育講師資源，媒合適當講座入校服務。</w:t>
      </w:r>
    </w:p>
    <w:p w:rsidR="00337BFB" w:rsidRPr="00337BFB" w:rsidRDefault="00337BFB" w:rsidP="00337BFB">
      <w:pPr>
        <w:adjustRightInd w:val="0"/>
        <w:snapToGrid w:val="0"/>
        <w:spacing w:line="480" w:lineRule="atLeast"/>
        <w:ind w:left="732" w:hangingChars="305" w:hanging="732"/>
        <w:rPr>
          <w:rFonts w:ascii="標楷體" w:eastAsia="標楷體" w:hAnsi="標楷體"/>
          <w:szCs w:val="24"/>
        </w:rPr>
      </w:pPr>
      <w:r>
        <w:rPr>
          <w:rFonts w:ascii="標楷體" w:eastAsia="標楷體" w:hAnsi="標楷體" w:hint="eastAsia"/>
          <w:szCs w:val="24"/>
        </w:rPr>
        <w:t xml:space="preserve">  </w:t>
      </w:r>
      <w:r w:rsidRPr="00337BFB">
        <w:rPr>
          <w:rFonts w:ascii="標楷體" w:eastAsia="標楷體" w:hAnsi="標楷體" w:hint="eastAsia"/>
          <w:szCs w:val="24"/>
        </w:rPr>
        <w:t>七</w:t>
      </w:r>
      <w:r>
        <w:rPr>
          <w:rFonts w:ascii="標楷體" w:eastAsia="標楷體" w:hAnsi="標楷體" w:hint="eastAsia"/>
          <w:szCs w:val="24"/>
        </w:rPr>
        <w:t>、</w:t>
      </w:r>
      <w:r w:rsidRPr="00337BFB">
        <w:rPr>
          <w:rFonts w:ascii="標楷體" w:eastAsia="標楷體" w:hAnsi="標楷體" w:hint="eastAsia"/>
          <w:szCs w:val="24"/>
        </w:rPr>
        <w:t>加強海洋教育活動及交流參訪，培養學生海洋基本素養。</w:t>
      </w:r>
    </w:p>
    <w:p w:rsidR="00072494" w:rsidRPr="00F729B0" w:rsidRDefault="00072494" w:rsidP="00072494">
      <w:pPr>
        <w:snapToGrid w:val="0"/>
        <w:spacing w:beforeLines="50" w:before="180"/>
        <w:rPr>
          <w:rFonts w:eastAsia="標楷體"/>
          <w:b/>
          <w:bCs/>
          <w:szCs w:val="28"/>
        </w:rPr>
      </w:pPr>
      <w:r w:rsidRPr="00F729B0">
        <w:rPr>
          <w:rFonts w:eastAsia="標楷體"/>
          <w:b/>
          <w:bCs/>
          <w:szCs w:val="28"/>
        </w:rPr>
        <w:t>參、辦理單位</w:t>
      </w:r>
    </w:p>
    <w:p w:rsidR="00072494" w:rsidRPr="00F729B0" w:rsidRDefault="00072494" w:rsidP="00072494">
      <w:pPr>
        <w:adjustRightInd w:val="0"/>
        <w:snapToGrid w:val="0"/>
        <w:spacing w:before="50"/>
        <w:ind w:leftChars="118" w:left="729" w:hangingChars="186" w:hanging="446"/>
        <w:rPr>
          <w:rFonts w:eastAsia="標楷體"/>
        </w:rPr>
      </w:pPr>
      <w:r w:rsidRPr="00F729B0">
        <w:rPr>
          <w:rFonts w:eastAsia="標楷體"/>
        </w:rPr>
        <w:t>一、</w:t>
      </w:r>
      <w:r w:rsidR="00337BFB">
        <w:rPr>
          <w:rFonts w:eastAsia="標楷體"/>
          <w:bCs/>
          <w:szCs w:val="28"/>
        </w:rPr>
        <w:t>指導單位</w:t>
      </w:r>
      <w:r w:rsidR="00337BFB">
        <w:rPr>
          <w:rFonts w:eastAsia="標楷體" w:hint="eastAsia"/>
          <w:bCs/>
          <w:szCs w:val="28"/>
        </w:rPr>
        <w:t>:</w:t>
      </w:r>
      <w:r w:rsidRPr="00F729B0">
        <w:rPr>
          <w:rFonts w:eastAsia="標楷體"/>
          <w:szCs w:val="28"/>
        </w:rPr>
        <w:t>敎育部國民及學前教育署</w:t>
      </w:r>
      <w:r w:rsidRPr="00F729B0">
        <w:rPr>
          <w:rFonts w:eastAsia="標楷體"/>
        </w:rPr>
        <w:t>。</w:t>
      </w:r>
    </w:p>
    <w:p w:rsidR="00072494" w:rsidRDefault="00072494" w:rsidP="00072494">
      <w:pPr>
        <w:adjustRightInd w:val="0"/>
        <w:snapToGrid w:val="0"/>
        <w:spacing w:before="50"/>
        <w:ind w:leftChars="118" w:left="729" w:hangingChars="186" w:hanging="446"/>
        <w:rPr>
          <w:rFonts w:eastAsia="標楷體"/>
          <w:bCs/>
          <w:szCs w:val="28"/>
        </w:rPr>
      </w:pPr>
      <w:r w:rsidRPr="00F729B0">
        <w:rPr>
          <w:rFonts w:eastAsia="標楷體"/>
        </w:rPr>
        <w:t>二、</w:t>
      </w:r>
      <w:r w:rsidR="00337BFB">
        <w:rPr>
          <w:rFonts w:eastAsia="標楷體"/>
          <w:bCs/>
          <w:szCs w:val="28"/>
        </w:rPr>
        <w:t>承辦單位</w:t>
      </w:r>
      <w:r w:rsidR="00337BFB">
        <w:rPr>
          <w:rFonts w:eastAsia="標楷體" w:hint="eastAsia"/>
          <w:bCs/>
          <w:szCs w:val="28"/>
        </w:rPr>
        <w:t>:</w:t>
      </w:r>
      <w:r w:rsidR="00337BFB">
        <w:rPr>
          <w:rFonts w:eastAsia="標楷體" w:hint="eastAsia"/>
          <w:bCs/>
          <w:szCs w:val="28"/>
        </w:rPr>
        <w:t>彰化縣政府。</w:t>
      </w:r>
    </w:p>
    <w:p w:rsidR="00337BFB" w:rsidRDefault="00337BFB" w:rsidP="00337BFB">
      <w:pPr>
        <w:adjustRightInd w:val="0"/>
        <w:snapToGrid w:val="0"/>
        <w:spacing w:before="50"/>
        <w:ind w:leftChars="118" w:left="729" w:hangingChars="186" w:hanging="446"/>
        <w:rPr>
          <w:rFonts w:ascii="標楷體" w:eastAsia="標楷體" w:hAnsi="標楷體"/>
          <w:bCs/>
          <w:szCs w:val="28"/>
        </w:rPr>
      </w:pPr>
      <w:r w:rsidRPr="00337BFB">
        <w:rPr>
          <w:rFonts w:ascii="標楷體" w:eastAsia="標楷體" w:hAnsi="標楷體" w:hint="eastAsia"/>
          <w:bCs/>
          <w:szCs w:val="28"/>
        </w:rPr>
        <w:t>三、承辦學校:彰化</w:t>
      </w:r>
      <w:r>
        <w:rPr>
          <w:rFonts w:ascii="標楷體" w:eastAsia="標楷體" w:hAnsi="標楷體" w:hint="eastAsia"/>
          <w:bCs/>
          <w:szCs w:val="28"/>
        </w:rPr>
        <w:t>縣立線西國中。</w:t>
      </w:r>
    </w:p>
    <w:p w:rsidR="00337BFB" w:rsidRDefault="00337BFB" w:rsidP="00337BFB">
      <w:pPr>
        <w:adjustRightInd w:val="0"/>
        <w:snapToGrid w:val="0"/>
        <w:spacing w:before="50"/>
        <w:ind w:leftChars="118" w:left="729" w:hangingChars="186" w:hanging="446"/>
        <w:rPr>
          <w:rFonts w:ascii="標楷體" w:eastAsia="標楷體" w:hAnsi="標楷體"/>
          <w:bCs/>
          <w:szCs w:val="28"/>
        </w:rPr>
      </w:pPr>
      <w:r>
        <w:rPr>
          <w:rFonts w:ascii="標楷體" w:eastAsia="標楷體" w:hAnsi="標楷體" w:hint="eastAsia"/>
          <w:bCs/>
          <w:szCs w:val="28"/>
        </w:rPr>
        <w:t>四、協辦單位:彰化縣立芳苑國中、彰化縣立後寮國小、彰化縣立芳苑國小</w:t>
      </w:r>
    </w:p>
    <w:p w:rsidR="00337BFB" w:rsidRPr="00337BFB" w:rsidRDefault="00337BFB" w:rsidP="00337BFB">
      <w:pPr>
        <w:adjustRightInd w:val="0"/>
        <w:snapToGrid w:val="0"/>
        <w:spacing w:before="50"/>
        <w:ind w:leftChars="118" w:left="729" w:hangingChars="186" w:hanging="446"/>
        <w:rPr>
          <w:rFonts w:ascii="標楷體" w:eastAsia="標楷體" w:hAnsi="標楷體"/>
          <w:bCs/>
          <w:szCs w:val="28"/>
        </w:rPr>
      </w:pPr>
      <w:r>
        <w:rPr>
          <w:rFonts w:ascii="標楷體" w:eastAsia="標楷體" w:hAnsi="標楷體" w:hint="eastAsia"/>
          <w:bCs/>
          <w:szCs w:val="28"/>
        </w:rPr>
        <w:t xml:space="preserve">             彰化縣立天盛國小</w:t>
      </w:r>
      <w:r w:rsidR="00F977EF">
        <w:rPr>
          <w:rFonts w:ascii="標楷體" w:eastAsia="標楷體" w:hAnsi="標楷體" w:hint="eastAsia"/>
          <w:bCs/>
          <w:szCs w:val="28"/>
        </w:rPr>
        <w:t>、彰化縣立曉陽國小</w:t>
      </w:r>
      <w:r>
        <w:rPr>
          <w:rFonts w:ascii="標楷體" w:eastAsia="標楷體" w:hAnsi="標楷體" w:hint="eastAsia"/>
          <w:bCs/>
          <w:szCs w:val="28"/>
        </w:rPr>
        <w:t>。</w:t>
      </w:r>
    </w:p>
    <w:p w:rsidR="00072494" w:rsidRDefault="00072494" w:rsidP="00072494">
      <w:pPr>
        <w:snapToGrid w:val="0"/>
        <w:spacing w:beforeLines="50" w:before="180"/>
        <w:rPr>
          <w:rFonts w:eastAsia="標楷體"/>
          <w:b/>
          <w:bCs/>
          <w:szCs w:val="28"/>
        </w:rPr>
      </w:pPr>
      <w:r w:rsidRPr="00F729B0">
        <w:rPr>
          <w:rFonts w:eastAsia="標楷體"/>
          <w:b/>
          <w:bCs/>
          <w:szCs w:val="28"/>
        </w:rPr>
        <w:t>肆、歷年推動成果</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一、</w:t>
      </w:r>
      <w:r w:rsidRPr="00C96FA6">
        <w:rPr>
          <w:rFonts w:ascii="標楷體" w:eastAsia="標楷體" w:hAnsi="標楷體" w:hint="eastAsia"/>
          <w:bCs/>
          <w:szCs w:val="28"/>
        </w:rPr>
        <w:t>97年度</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1、</w:t>
      </w:r>
      <w:r w:rsidRPr="00C96FA6">
        <w:rPr>
          <w:rFonts w:ascii="標楷體" w:eastAsia="標楷體" w:hAnsi="標楷體" w:hint="eastAsia"/>
          <w:bCs/>
          <w:szCs w:val="28"/>
        </w:rPr>
        <w:t>成立海洋教育資源中心</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2、</w:t>
      </w:r>
      <w:r w:rsidRPr="00C96FA6">
        <w:rPr>
          <w:rFonts w:ascii="標楷體" w:eastAsia="標楷體" w:hAnsi="標楷體" w:hint="eastAsia"/>
          <w:bCs/>
          <w:szCs w:val="28"/>
        </w:rPr>
        <w:t>建置海洋教育教學資源網路平台</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3、</w:t>
      </w:r>
      <w:r w:rsidRPr="00C96FA6">
        <w:rPr>
          <w:rFonts w:ascii="標楷體" w:eastAsia="標楷體" w:hAnsi="標楷體" w:hint="eastAsia"/>
          <w:bCs/>
          <w:szCs w:val="28"/>
        </w:rPr>
        <w:t>研發海洋教育課程、教材及教學媒體</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4、</w:t>
      </w:r>
      <w:r w:rsidRPr="00C96FA6">
        <w:rPr>
          <w:rFonts w:ascii="標楷體" w:eastAsia="標楷體" w:hAnsi="標楷體" w:hint="eastAsia"/>
          <w:bCs/>
          <w:szCs w:val="28"/>
        </w:rPr>
        <w:t>培養海洋教育基本知能</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二、</w:t>
      </w:r>
      <w:r w:rsidRPr="00C96FA6">
        <w:rPr>
          <w:rFonts w:ascii="標楷體" w:eastAsia="標楷體" w:hAnsi="標楷體" w:hint="eastAsia"/>
          <w:bCs/>
          <w:szCs w:val="28"/>
        </w:rPr>
        <w:t>98年度</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1、</w:t>
      </w:r>
      <w:r w:rsidRPr="00C96FA6">
        <w:rPr>
          <w:rFonts w:ascii="標楷體" w:eastAsia="標楷體" w:hAnsi="標楷體" w:hint="eastAsia"/>
          <w:bCs/>
          <w:szCs w:val="28"/>
        </w:rPr>
        <w:t>運作海洋教育教學資源網路平台</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2、</w:t>
      </w:r>
      <w:r w:rsidRPr="00C96FA6">
        <w:rPr>
          <w:rFonts w:ascii="標楷體" w:eastAsia="標楷體" w:hAnsi="標楷體" w:hint="eastAsia"/>
          <w:bCs/>
          <w:szCs w:val="28"/>
        </w:rPr>
        <w:t>結合大學與社區組成策略聯盟</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3、</w:t>
      </w:r>
      <w:r w:rsidRPr="00C96FA6">
        <w:rPr>
          <w:rFonts w:ascii="標楷體" w:eastAsia="標楷體" w:hAnsi="標楷體" w:hint="eastAsia"/>
          <w:bCs/>
          <w:szCs w:val="28"/>
        </w:rPr>
        <w:t>完成網路海洋教育諮詢專線服務功能</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4、</w:t>
      </w:r>
      <w:r w:rsidRPr="00C96FA6">
        <w:rPr>
          <w:rFonts w:ascii="標楷體" w:eastAsia="標楷體" w:hAnsi="標楷體" w:hint="eastAsia"/>
          <w:bCs/>
          <w:szCs w:val="28"/>
        </w:rPr>
        <w:t>精進海洋教育課程</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三、</w:t>
      </w:r>
      <w:r w:rsidRPr="00C96FA6">
        <w:rPr>
          <w:rFonts w:ascii="標楷體" w:eastAsia="標楷體" w:hAnsi="標楷體" w:hint="eastAsia"/>
          <w:bCs/>
          <w:szCs w:val="28"/>
        </w:rPr>
        <w:t>99年度</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1、</w:t>
      </w:r>
      <w:r w:rsidRPr="00C96FA6">
        <w:rPr>
          <w:rFonts w:ascii="標楷體" w:eastAsia="標楷體" w:hAnsi="標楷體" w:hint="eastAsia"/>
          <w:bCs/>
          <w:szCs w:val="28"/>
        </w:rPr>
        <w:t>海洋教育資源中心的更新與充實</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2、</w:t>
      </w:r>
      <w:r w:rsidRPr="00C96FA6">
        <w:rPr>
          <w:rFonts w:ascii="標楷體" w:eastAsia="標楷體" w:hAnsi="標楷體" w:hint="eastAsia"/>
          <w:bCs/>
          <w:szCs w:val="28"/>
        </w:rPr>
        <w:t>強化海洋教育課程活動之推廣</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3、</w:t>
      </w:r>
      <w:r w:rsidRPr="00C96FA6">
        <w:rPr>
          <w:rFonts w:ascii="標楷體" w:eastAsia="標楷體" w:hAnsi="標楷體" w:hint="eastAsia"/>
          <w:bCs/>
          <w:szCs w:val="28"/>
        </w:rPr>
        <w:t>推動海洋教育交流參訪</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lastRenderedPageBreak/>
        <w:t xml:space="preserve">  四、</w:t>
      </w:r>
      <w:r w:rsidRPr="00C96FA6">
        <w:rPr>
          <w:rFonts w:ascii="標楷體" w:eastAsia="標楷體" w:hAnsi="標楷體" w:hint="eastAsia"/>
          <w:bCs/>
          <w:szCs w:val="28"/>
        </w:rPr>
        <w:t>100年度</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1、</w:t>
      </w:r>
      <w:r w:rsidRPr="00C96FA6">
        <w:rPr>
          <w:rFonts w:ascii="標楷體" w:eastAsia="標楷體" w:hAnsi="標楷體" w:hint="eastAsia"/>
          <w:bCs/>
          <w:szCs w:val="28"/>
        </w:rPr>
        <w:t>海洋教育資源中心轉移設置學校</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2、</w:t>
      </w:r>
      <w:r w:rsidRPr="00C96FA6">
        <w:rPr>
          <w:rFonts w:ascii="標楷體" w:eastAsia="標楷體" w:hAnsi="標楷體" w:hint="eastAsia"/>
          <w:bCs/>
          <w:szCs w:val="28"/>
        </w:rPr>
        <w:t>強化海洋教育課程活動之推廣</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3、</w:t>
      </w:r>
      <w:r w:rsidRPr="00C96FA6">
        <w:rPr>
          <w:rFonts w:ascii="標楷體" w:eastAsia="標楷體" w:hAnsi="標楷體" w:hint="eastAsia"/>
          <w:bCs/>
          <w:szCs w:val="28"/>
        </w:rPr>
        <w:t>推動海洋教育交流參訪</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五、</w:t>
      </w:r>
      <w:r w:rsidRPr="00C96FA6">
        <w:rPr>
          <w:rFonts w:ascii="標楷體" w:eastAsia="標楷體" w:hAnsi="標楷體" w:hint="eastAsia"/>
          <w:bCs/>
          <w:szCs w:val="28"/>
        </w:rPr>
        <w:t>101年度</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1、</w:t>
      </w:r>
      <w:r w:rsidRPr="00C96FA6">
        <w:rPr>
          <w:rFonts w:ascii="標楷體" w:eastAsia="標楷體" w:hAnsi="標楷體" w:hint="eastAsia"/>
          <w:bCs/>
          <w:szCs w:val="28"/>
        </w:rPr>
        <w:t>重新建置海洋教育教學資源網路平台</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2、</w:t>
      </w:r>
      <w:r w:rsidRPr="00C96FA6">
        <w:rPr>
          <w:rFonts w:ascii="標楷體" w:eastAsia="標楷體" w:hAnsi="標楷體" w:hint="eastAsia"/>
          <w:bCs/>
          <w:szCs w:val="28"/>
        </w:rPr>
        <w:t>強化海洋教育課程活動之推廣</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3、</w:t>
      </w:r>
      <w:r w:rsidRPr="00C96FA6">
        <w:rPr>
          <w:rFonts w:ascii="標楷體" w:eastAsia="標楷體" w:hAnsi="標楷體" w:hint="eastAsia"/>
          <w:bCs/>
          <w:szCs w:val="28"/>
        </w:rPr>
        <w:t>推動海洋教育交流參訪</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六、</w:t>
      </w:r>
      <w:r w:rsidRPr="00C96FA6">
        <w:rPr>
          <w:rFonts w:ascii="標楷體" w:eastAsia="標楷體" w:hAnsi="標楷體" w:hint="eastAsia"/>
          <w:bCs/>
          <w:szCs w:val="28"/>
        </w:rPr>
        <w:t>102年度</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1、</w:t>
      </w:r>
      <w:r w:rsidRPr="00C96FA6">
        <w:rPr>
          <w:rFonts w:ascii="標楷體" w:eastAsia="標楷體" w:hAnsi="標楷體" w:hint="eastAsia"/>
          <w:bCs/>
          <w:szCs w:val="28"/>
        </w:rPr>
        <w:t>持續更新海洋教育教學資源網路平台</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2、</w:t>
      </w:r>
      <w:r w:rsidRPr="00C96FA6">
        <w:rPr>
          <w:rFonts w:ascii="標楷體" w:eastAsia="標楷體" w:hAnsi="標楷體" w:hint="eastAsia"/>
          <w:bCs/>
          <w:szCs w:val="28"/>
        </w:rPr>
        <w:t>強化海洋教育課程活動之推廣</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3、</w:t>
      </w:r>
      <w:r w:rsidRPr="00C96FA6">
        <w:rPr>
          <w:rFonts w:ascii="標楷體" w:eastAsia="標楷體" w:hAnsi="標楷體" w:hint="eastAsia"/>
          <w:bCs/>
          <w:szCs w:val="28"/>
        </w:rPr>
        <w:t>推動海洋教育交流參訪</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七、</w:t>
      </w:r>
      <w:r w:rsidRPr="00C96FA6">
        <w:rPr>
          <w:rFonts w:ascii="標楷體" w:eastAsia="標楷體" w:hAnsi="標楷體" w:hint="eastAsia"/>
          <w:bCs/>
          <w:szCs w:val="28"/>
        </w:rPr>
        <w:t>103年度</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1、</w:t>
      </w:r>
      <w:r w:rsidRPr="00C96FA6">
        <w:rPr>
          <w:rFonts w:ascii="標楷體" w:eastAsia="標楷體" w:hAnsi="標楷體" w:hint="eastAsia"/>
          <w:bCs/>
          <w:szCs w:val="28"/>
        </w:rPr>
        <w:t>海洋教育資源中心執行與推廣</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2、</w:t>
      </w:r>
      <w:r w:rsidRPr="00C96FA6">
        <w:rPr>
          <w:rFonts w:ascii="標楷體" w:eastAsia="標楷體" w:hAnsi="標楷體" w:hint="eastAsia"/>
          <w:bCs/>
          <w:szCs w:val="28"/>
        </w:rPr>
        <w:t>海洋閱讀教材暨評量命題徵選</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3、</w:t>
      </w:r>
      <w:r w:rsidRPr="00C96FA6">
        <w:rPr>
          <w:rFonts w:ascii="標楷體" w:eastAsia="標楷體" w:hAnsi="標楷體" w:hint="eastAsia"/>
          <w:bCs/>
          <w:szCs w:val="28"/>
        </w:rPr>
        <w:t>海洋教育探索實例教學示範</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八、</w:t>
      </w:r>
      <w:r w:rsidRPr="00C96FA6">
        <w:rPr>
          <w:rFonts w:ascii="標楷體" w:eastAsia="標楷體" w:hAnsi="標楷體" w:hint="eastAsia"/>
          <w:bCs/>
          <w:szCs w:val="28"/>
        </w:rPr>
        <w:t>104年度</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1、</w:t>
      </w:r>
      <w:r w:rsidRPr="00C96FA6">
        <w:rPr>
          <w:rFonts w:ascii="標楷體" w:eastAsia="標楷體" w:hAnsi="標楷體" w:hint="eastAsia"/>
          <w:bCs/>
          <w:szCs w:val="28"/>
        </w:rPr>
        <w:t>擴大辦理全縣海洋參訪及文學活動，增益體認效益</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2、</w:t>
      </w:r>
      <w:r w:rsidRPr="00C96FA6">
        <w:rPr>
          <w:rFonts w:ascii="標楷體" w:eastAsia="標楷體" w:hAnsi="標楷體" w:hint="eastAsia"/>
          <w:bCs/>
          <w:szCs w:val="28"/>
        </w:rPr>
        <w:t>引入弘光科大活動面向，及彰化師大文藝面向</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3、</w:t>
      </w:r>
      <w:r w:rsidRPr="00C96FA6">
        <w:rPr>
          <w:rFonts w:ascii="標楷體" w:eastAsia="標楷體" w:hAnsi="標楷體" w:hint="eastAsia"/>
          <w:bCs/>
          <w:szCs w:val="28"/>
        </w:rPr>
        <w:t>掃街、淨灘、紀錄片欣賞、潮間帶、漁業館，多元面向拓展海洋視野</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4、</w:t>
      </w:r>
      <w:r w:rsidRPr="00C96FA6">
        <w:rPr>
          <w:rFonts w:ascii="標楷體" w:eastAsia="標楷體" w:hAnsi="標楷體" w:hint="eastAsia"/>
          <w:bCs/>
          <w:szCs w:val="28"/>
        </w:rPr>
        <w:t>中心網頁全新建置及圖騰設計，圖騰以童軍工程呈現校園中</w:t>
      </w:r>
    </w:p>
    <w:p w:rsidR="00337BFB" w:rsidRDefault="00C96FA6" w:rsidP="00C96FA6">
      <w:pPr>
        <w:snapToGrid w:val="0"/>
        <w:rPr>
          <w:rFonts w:ascii="標楷體" w:eastAsia="標楷體" w:hAnsi="標楷體"/>
          <w:bCs/>
          <w:szCs w:val="28"/>
        </w:rPr>
      </w:pPr>
      <w:r>
        <w:rPr>
          <w:rFonts w:ascii="標楷體" w:eastAsia="標楷體" w:hAnsi="標楷體" w:hint="eastAsia"/>
          <w:bCs/>
          <w:szCs w:val="28"/>
        </w:rPr>
        <w:t xml:space="preserve">   5、</w:t>
      </w:r>
      <w:r w:rsidRPr="00C96FA6">
        <w:rPr>
          <w:rFonts w:ascii="標楷體" w:eastAsia="標楷體" w:hAnsi="標楷體" w:hint="eastAsia"/>
          <w:bCs/>
          <w:szCs w:val="28"/>
        </w:rPr>
        <w:t>海洋教育成果與組織設計結合學校特色簡介資料，分享全縣各級學校</w:t>
      </w:r>
    </w:p>
    <w:p w:rsid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九、105年度</w:t>
      </w:r>
    </w:p>
    <w:p w:rsid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1、海洋詩徵選活動</w:t>
      </w:r>
    </w:p>
    <w:p w:rsid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2、擴大進行淨灘、水質監測活動</w:t>
      </w:r>
    </w:p>
    <w:p w:rsidR="00C96FA6" w:rsidRPr="00C96FA6" w:rsidRDefault="00C96FA6" w:rsidP="00C96FA6">
      <w:pPr>
        <w:snapToGrid w:val="0"/>
        <w:rPr>
          <w:rFonts w:ascii="標楷體" w:eastAsia="標楷體" w:hAnsi="標楷體"/>
          <w:bCs/>
          <w:szCs w:val="28"/>
        </w:rPr>
      </w:pPr>
      <w:r>
        <w:rPr>
          <w:rFonts w:ascii="標楷體" w:eastAsia="標楷體" w:hAnsi="標楷體" w:hint="eastAsia"/>
          <w:bCs/>
          <w:szCs w:val="28"/>
        </w:rPr>
        <w:t xml:space="preserve">   3、潮間帶、水鳥、外來種植物(互花米草)等海洋生態體驗活動</w:t>
      </w:r>
    </w:p>
    <w:p w:rsidR="00072494" w:rsidRPr="00F729B0" w:rsidRDefault="00072494" w:rsidP="00072494">
      <w:pPr>
        <w:snapToGrid w:val="0"/>
        <w:spacing w:beforeLines="50" w:before="180"/>
        <w:rPr>
          <w:rFonts w:eastAsia="標楷體"/>
          <w:b/>
          <w:bCs/>
          <w:szCs w:val="28"/>
        </w:rPr>
      </w:pPr>
      <w:r w:rsidRPr="00F729B0">
        <w:rPr>
          <w:rFonts w:eastAsia="標楷體"/>
          <w:b/>
          <w:bCs/>
          <w:szCs w:val="28"/>
        </w:rPr>
        <w:t>伍、組織運作</w:t>
      </w:r>
    </w:p>
    <w:p w:rsidR="00072494" w:rsidRDefault="003F52EA" w:rsidP="00072494">
      <w:pPr>
        <w:adjustRightInd w:val="0"/>
        <w:snapToGrid w:val="0"/>
        <w:spacing w:before="50"/>
        <w:ind w:leftChars="118" w:left="729" w:hangingChars="186" w:hanging="446"/>
        <w:rPr>
          <w:rFonts w:eastAsia="標楷體"/>
        </w:rPr>
      </w:pPr>
      <w:r>
        <w:rPr>
          <w:rFonts w:eastAsia="標楷體"/>
        </w:rPr>
        <w:t>一、本縣</w:t>
      </w:r>
      <w:r w:rsidR="00072494" w:rsidRPr="00F729B0">
        <w:rPr>
          <w:rFonts w:eastAsia="標楷體"/>
        </w:rPr>
        <w:t>海洋教育整體發展架構。</w:t>
      </w:r>
    </w:p>
    <w:p w:rsidR="003F52EA" w:rsidRDefault="003F52EA" w:rsidP="003F52EA">
      <w:pPr>
        <w:adjustRightInd w:val="0"/>
        <w:snapToGrid w:val="0"/>
        <w:spacing w:before="50"/>
        <w:ind w:leftChars="118" w:left="729" w:hangingChars="186" w:hanging="446"/>
        <w:rPr>
          <w:rFonts w:eastAsia="標楷體"/>
        </w:rPr>
      </w:pPr>
      <w:r w:rsidRPr="003F52EA">
        <w:rPr>
          <w:rFonts w:eastAsia="標楷體" w:hint="eastAsia"/>
        </w:rPr>
        <w:t>本縣海洋教育推動小組設召集人一名，由教育處長擔任；副召集人一名，由教育處副處</w:t>
      </w:r>
      <w:r>
        <w:rPr>
          <w:rFonts w:eastAsia="標楷體" w:hint="eastAsia"/>
        </w:rPr>
        <w:t>長</w:t>
      </w:r>
    </w:p>
    <w:p w:rsidR="00797266" w:rsidRDefault="003F52EA" w:rsidP="003F52EA">
      <w:pPr>
        <w:adjustRightInd w:val="0"/>
        <w:snapToGrid w:val="0"/>
        <w:spacing w:before="50"/>
        <w:ind w:leftChars="118" w:left="729" w:hangingChars="186" w:hanging="446"/>
        <w:rPr>
          <w:rFonts w:eastAsia="標楷體"/>
        </w:rPr>
      </w:pPr>
      <w:r w:rsidRPr="003F52EA">
        <w:rPr>
          <w:rFonts w:eastAsia="標楷體" w:hint="eastAsia"/>
        </w:rPr>
        <w:t>擔任；</w:t>
      </w:r>
      <w:r>
        <w:rPr>
          <w:rFonts w:eastAsia="標楷體" w:hint="eastAsia"/>
        </w:rPr>
        <w:t>執行秘書一名，由學管科長擔任；副執行秘書一名，由督學擔任</w:t>
      </w:r>
      <w:r w:rsidR="00797266">
        <w:rPr>
          <w:rFonts w:eastAsia="標楷體" w:hint="eastAsia"/>
        </w:rPr>
        <w:t>；並成立行政規劃、</w:t>
      </w:r>
    </w:p>
    <w:p w:rsidR="00797266" w:rsidRDefault="00797266" w:rsidP="003F52EA">
      <w:pPr>
        <w:adjustRightInd w:val="0"/>
        <w:snapToGrid w:val="0"/>
        <w:spacing w:before="50"/>
        <w:ind w:leftChars="118" w:left="729" w:hangingChars="186" w:hanging="446"/>
        <w:rPr>
          <w:rFonts w:eastAsia="標楷體"/>
        </w:rPr>
      </w:pPr>
      <w:r>
        <w:rPr>
          <w:rFonts w:eastAsia="標楷體" w:hint="eastAsia"/>
        </w:rPr>
        <w:t>課程研究、資訊發展、活動推廣等組，每組設組長一名，並邀請學者專家協助活動規劃與</w:t>
      </w:r>
    </w:p>
    <w:p w:rsidR="003F52EA" w:rsidRPr="00797266" w:rsidRDefault="00797266" w:rsidP="003F52EA">
      <w:pPr>
        <w:adjustRightInd w:val="0"/>
        <w:snapToGrid w:val="0"/>
        <w:spacing w:before="50"/>
        <w:ind w:leftChars="118" w:left="729" w:hangingChars="186" w:hanging="446"/>
        <w:rPr>
          <w:rFonts w:eastAsia="標楷體"/>
        </w:rPr>
      </w:pPr>
      <w:r>
        <w:rPr>
          <w:rFonts w:eastAsia="標楷體" w:hint="eastAsia"/>
        </w:rPr>
        <w:t>執行諮詢，組織架構圖如下</w:t>
      </w:r>
      <w:r>
        <w:rPr>
          <w:rFonts w:eastAsia="標楷體" w:hint="eastAsia"/>
        </w:rPr>
        <w:t>:</w:t>
      </w: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p>
    <w:p w:rsidR="003F52EA" w:rsidRDefault="003F52EA" w:rsidP="003F52EA">
      <w:pPr>
        <w:adjustRightInd w:val="0"/>
        <w:snapToGrid w:val="0"/>
        <w:spacing w:before="50"/>
        <w:ind w:leftChars="118" w:left="730" w:hangingChars="186" w:hanging="447"/>
        <w:rPr>
          <w:rFonts w:eastAsia="標楷體"/>
          <w:b/>
        </w:rPr>
      </w:pPr>
    </w:p>
    <w:p w:rsidR="003F52EA" w:rsidRPr="003F52EA" w:rsidRDefault="00797266" w:rsidP="00797266">
      <w:pPr>
        <w:adjustRightInd w:val="0"/>
        <w:snapToGrid w:val="0"/>
        <w:spacing w:before="50"/>
        <w:ind w:leftChars="118" w:left="730" w:hangingChars="186" w:hanging="447"/>
        <w:jc w:val="center"/>
        <w:rPr>
          <w:rFonts w:eastAsia="標楷體"/>
          <w:b/>
        </w:rPr>
      </w:pPr>
      <w:r>
        <w:rPr>
          <w:rFonts w:eastAsia="標楷體" w:hint="eastAsia"/>
          <w:b/>
        </w:rPr>
        <w:lastRenderedPageBreak/>
        <w:t>彰化縣國民中小學海洋教育推動小組組織架構圖</w:t>
      </w:r>
    </w:p>
    <w:p w:rsidR="003F52EA" w:rsidRPr="003F52EA" w:rsidRDefault="003F52EA" w:rsidP="003F52EA">
      <w:pPr>
        <w:adjustRightInd w:val="0"/>
        <w:snapToGrid w:val="0"/>
        <w:spacing w:before="50"/>
        <w:ind w:leftChars="118" w:left="729" w:hangingChars="186" w:hanging="446"/>
        <w:rPr>
          <w:rFonts w:eastAsia="標楷體"/>
        </w:rPr>
      </w:pPr>
      <w:r w:rsidRPr="003F52EA">
        <w:rPr>
          <w:rFonts w:eastAsia="標楷體"/>
          <w:noProof/>
        </w:rPr>
        <mc:AlternateContent>
          <mc:Choice Requires="wps">
            <w:drawing>
              <wp:anchor distT="0" distB="0" distL="114300" distR="114300" simplePos="0" relativeHeight="251671552" behindDoc="0" locked="0" layoutInCell="1" allowOverlap="1" wp14:anchorId="15C2882B" wp14:editId="62EE932A">
                <wp:simplePos x="0" y="0"/>
                <wp:positionH relativeFrom="column">
                  <wp:posOffset>2492375</wp:posOffset>
                </wp:positionH>
                <wp:positionV relativeFrom="paragraph">
                  <wp:posOffset>42545</wp:posOffset>
                </wp:positionV>
                <wp:extent cx="1714500" cy="452755"/>
                <wp:effectExtent l="0" t="0" r="19050" b="23495"/>
                <wp:wrapNone/>
                <wp:docPr id="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2755"/>
                        </a:xfrm>
                        <a:prstGeom prst="rect">
                          <a:avLst/>
                        </a:prstGeom>
                        <a:solidFill>
                          <a:srgbClr val="FFFFFF"/>
                        </a:solidFill>
                        <a:ln w="9525">
                          <a:solidFill>
                            <a:srgbClr val="000000"/>
                          </a:solidFill>
                          <a:miter lim="800000"/>
                          <a:headEnd/>
                          <a:tailEnd/>
                        </a:ln>
                      </wps:spPr>
                      <wps:txbx>
                        <w:txbxContent>
                          <w:p w:rsidR="000F7D59" w:rsidRDefault="000F7D59" w:rsidP="003F52EA">
                            <w:pPr>
                              <w:jc w:val="center"/>
                            </w:pPr>
                            <w:r w:rsidRPr="00C511B5">
                              <w:rPr>
                                <w:rFonts w:hAnsi="標楷體" w:cs="標楷體" w:hint="eastAsia"/>
                                <w:b/>
                                <w:szCs w:val="28"/>
                              </w:rPr>
                              <w:t>召集人－處長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6.25pt;margin-top:3.35pt;width:135pt;height:3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">
                <v:textbox>
                  <w:txbxContent>
                    <w:p w:rsidR="000F7D59" w:rsidRDefault="000F7D59" w:rsidP="003F52EA">
                      <w:pPr>
                        <w:jc w:val="center"/>
                      </w:pPr>
                      <w:r w:rsidRPr="00C511B5">
                        <w:rPr>
                          <w:rFonts w:hAnsi="標楷體" w:cs="標楷體" w:hint="eastAsia"/>
                          <w:b/>
                          <w:szCs w:val="28"/>
                        </w:rPr>
                        <w:t>召集人－處長</w:t>
                      </w:r>
                    </w:p>
                  </w:txbxContent>
                </v:textbox>
              </v:shape>
            </w:pict>
          </mc:Fallback>
        </mc:AlternateContent>
      </w: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r w:rsidRPr="003F52EA">
        <w:rPr>
          <w:rFonts w:eastAsia="標楷體"/>
          <w:noProof/>
        </w:rPr>
        <mc:AlternateContent>
          <mc:Choice Requires="wps">
            <w:drawing>
              <wp:anchor distT="0" distB="0" distL="114300" distR="114300" simplePos="0" relativeHeight="251672576" behindDoc="0" locked="0" layoutInCell="1" allowOverlap="1" wp14:anchorId="7590AAC7" wp14:editId="49F487D5">
                <wp:simplePos x="0" y="0"/>
                <wp:positionH relativeFrom="column">
                  <wp:posOffset>3408358</wp:posOffset>
                </wp:positionH>
                <wp:positionV relativeFrom="paragraph">
                  <wp:posOffset>93080</wp:posOffset>
                </wp:positionV>
                <wp:extent cx="6824" cy="256881"/>
                <wp:effectExtent l="0" t="0" r="31750" b="1016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24" cy="2568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35pt,7.35pt" to="268.9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"/>
            </w:pict>
          </mc:Fallback>
        </mc:AlternateContent>
      </w:r>
    </w:p>
    <w:p w:rsidR="003F52EA" w:rsidRPr="003F52EA" w:rsidRDefault="003F52EA" w:rsidP="003F52EA">
      <w:pPr>
        <w:adjustRightInd w:val="0"/>
        <w:snapToGrid w:val="0"/>
        <w:spacing w:before="50"/>
        <w:ind w:leftChars="118" w:left="729" w:hangingChars="186" w:hanging="446"/>
        <w:rPr>
          <w:rFonts w:eastAsia="標楷體"/>
        </w:rPr>
      </w:pPr>
      <w:r w:rsidRPr="003F52EA">
        <w:rPr>
          <w:rFonts w:eastAsia="標楷體"/>
          <w:noProof/>
        </w:rPr>
        <mc:AlternateContent>
          <mc:Choice Requires="wps">
            <w:drawing>
              <wp:anchor distT="0" distB="0" distL="114300" distR="114300" simplePos="0" relativeHeight="251662336" behindDoc="0" locked="0" layoutInCell="1" allowOverlap="1" wp14:anchorId="450BD3D1" wp14:editId="71C9BFCE">
                <wp:simplePos x="0" y="0"/>
                <wp:positionH relativeFrom="column">
                  <wp:posOffset>2550633</wp:posOffset>
                </wp:positionH>
                <wp:positionV relativeFrom="paragraph">
                  <wp:posOffset>133350</wp:posOffset>
                </wp:positionV>
                <wp:extent cx="1714500" cy="452755"/>
                <wp:effectExtent l="0" t="0" r="19050" b="23495"/>
                <wp:wrapNone/>
                <wp:docPr id="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2755"/>
                        </a:xfrm>
                        <a:prstGeom prst="rect">
                          <a:avLst/>
                        </a:prstGeom>
                        <a:solidFill>
                          <a:srgbClr val="FFFFFF"/>
                        </a:solidFill>
                        <a:ln w="9525">
                          <a:solidFill>
                            <a:srgbClr val="000000"/>
                          </a:solidFill>
                          <a:miter lim="800000"/>
                          <a:headEnd/>
                          <a:tailEnd/>
                        </a:ln>
                      </wps:spPr>
                      <wps:txbx>
                        <w:txbxContent>
                          <w:p w:rsidR="000F7D59" w:rsidRPr="00C511B5" w:rsidRDefault="000F7D59" w:rsidP="003F52EA">
                            <w:pPr>
                              <w:jc w:val="center"/>
                              <w:rPr>
                                <w:rFonts w:hAnsi="標楷體"/>
                                <w:b/>
                                <w:sz w:val="32"/>
                                <w:szCs w:val="32"/>
                              </w:rPr>
                            </w:pPr>
                            <w:r w:rsidRPr="00C511B5">
                              <w:rPr>
                                <w:rFonts w:hAnsi="標楷體" w:cs="新細明體" w:hint="eastAsia"/>
                                <w:b/>
                                <w:szCs w:val="28"/>
                              </w:rPr>
                              <w:t>副召集人－副處長</w:t>
                            </w:r>
                          </w:p>
                          <w:p w:rsidR="000F7D59" w:rsidRDefault="000F7D59" w:rsidP="003F52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00.85pt;margin-top:10.5pt;width:135pt;height:3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">
                <v:textbox>
                  <w:txbxContent>
                    <w:p w:rsidR="000F7D59" w:rsidRPr="00C511B5" w:rsidRDefault="000F7D59" w:rsidP="003F52EA">
                      <w:pPr>
                        <w:jc w:val="center"/>
                        <w:rPr>
                          <w:rFonts w:hAnsi="標楷體"/>
                          <w:b/>
                          <w:sz w:val="32"/>
                          <w:szCs w:val="32"/>
                        </w:rPr>
                      </w:pPr>
                      <w:r w:rsidRPr="00C511B5">
                        <w:rPr>
                          <w:rFonts w:hAnsi="標楷體" w:cs="新細明體" w:hint="eastAsia"/>
                          <w:b/>
                          <w:szCs w:val="28"/>
                        </w:rPr>
                        <w:t>副召集人－副處長</w:t>
                      </w:r>
                    </w:p>
                    <w:p w:rsidR="000F7D59" w:rsidRDefault="000F7D59" w:rsidP="003F52EA"/>
                  </w:txbxContent>
                </v:textbox>
              </v:shape>
            </w:pict>
          </mc:Fallback>
        </mc:AlternateContent>
      </w:r>
    </w:p>
    <w:p w:rsidR="003F52EA" w:rsidRPr="003F52EA" w:rsidRDefault="003F52EA" w:rsidP="003F52EA">
      <w:pPr>
        <w:adjustRightInd w:val="0"/>
        <w:snapToGrid w:val="0"/>
        <w:spacing w:before="50"/>
        <w:ind w:leftChars="118" w:left="729" w:hangingChars="186" w:hanging="446"/>
        <w:rPr>
          <w:rFonts w:eastAsia="標楷體"/>
        </w:rPr>
      </w:pPr>
    </w:p>
    <w:p w:rsidR="003F52EA" w:rsidRPr="003F52EA" w:rsidRDefault="003F52EA" w:rsidP="003F52EA">
      <w:pPr>
        <w:adjustRightInd w:val="0"/>
        <w:snapToGrid w:val="0"/>
        <w:spacing w:before="50"/>
        <w:ind w:leftChars="118" w:left="729" w:hangingChars="186" w:hanging="446"/>
        <w:rPr>
          <w:rFonts w:eastAsia="標楷體"/>
        </w:rPr>
      </w:pPr>
      <w:r w:rsidRPr="003F52EA">
        <w:rPr>
          <w:rFonts w:eastAsia="標楷體"/>
          <w:noProof/>
        </w:rPr>
        <mc:AlternateContent>
          <mc:Choice Requires="wps">
            <w:drawing>
              <wp:anchor distT="0" distB="0" distL="114300" distR="114300" simplePos="0" relativeHeight="251663360" behindDoc="0" locked="0" layoutInCell="1" allowOverlap="1" wp14:anchorId="63D03B98" wp14:editId="468B1680">
                <wp:simplePos x="0" y="0"/>
                <wp:positionH relativeFrom="column">
                  <wp:posOffset>3415182</wp:posOffset>
                </wp:positionH>
                <wp:positionV relativeFrom="paragraph">
                  <wp:posOffset>149348</wp:posOffset>
                </wp:positionV>
                <wp:extent cx="0" cy="291001"/>
                <wp:effectExtent l="0" t="0" r="19050" b="13970"/>
                <wp:wrapNone/>
                <wp:docPr id="4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9pt,11.75pt" to="268.9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0TEgIAACk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"/>
            </w:pict>
          </mc:Fallback>
        </mc:AlternateContent>
      </w:r>
    </w:p>
    <w:p w:rsidR="003F52EA" w:rsidRPr="003F52EA" w:rsidRDefault="003F52EA" w:rsidP="003F52EA">
      <w:pPr>
        <w:adjustRightInd w:val="0"/>
        <w:snapToGrid w:val="0"/>
        <w:spacing w:before="50"/>
        <w:ind w:leftChars="118" w:left="729" w:hangingChars="186" w:hanging="446"/>
        <w:rPr>
          <w:rFonts w:eastAsia="標楷體"/>
        </w:rPr>
      </w:pPr>
      <w:r w:rsidRPr="003F52EA">
        <w:rPr>
          <w:rFonts w:eastAsia="標楷體"/>
          <w:noProof/>
        </w:rPr>
        <mc:AlternateContent>
          <mc:Choice Requires="wps">
            <w:drawing>
              <wp:anchor distT="0" distB="0" distL="114300" distR="114300" simplePos="0" relativeHeight="251665408" behindDoc="0" locked="0" layoutInCell="1" allowOverlap="1" wp14:anchorId="60EB15FF" wp14:editId="35B7CE40">
                <wp:simplePos x="0" y="0"/>
                <wp:positionH relativeFrom="column">
                  <wp:posOffset>4432300</wp:posOffset>
                </wp:positionH>
                <wp:positionV relativeFrom="paragraph">
                  <wp:posOffset>442595</wp:posOffset>
                </wp:positionV>
                <wp:extent cx="228600" cy="0"/>
                <wp:effectExtent l="0" t="0" r="19050" b="19050"/>
                <wp:wrapNone/>
                <wp:docPr id="4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pt,34.85pt" to="367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FF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"/>
            </w:pict>
          </mc:Fallback>
        </mc:AlternateContent>
      </w:r>
      <w:r w:rsidRPr="003F52EA">
        <w:rPr>
          <w:rFonts w:eastAsia="標楷體"/>
          <w:noProof/>
        </w:rPr>
        <mc:AlternateContent>
          <mc:Choice Requires="wps">
            <w:drawing>
              <wp:anchor distT="0" distB="0" distL="114300" distR="114300" simplePos="0" relativeHeight="251664384" behindDoc="0" locked="0" layoutInCell="1" allowOverlap="1" wp14:anchorId="67703554" wp14:editId="56BACDAD">
                <wp:simplePos x="0" y="0"/>
                <wp:positionH relativeFrom="column">
                  <wp:posOffset>2028190</wp:posOffset>
                </wp:positionH>
                <wp:positionV relativeFrom="paragraph">
                  <wp:posOffset>457835</wp:posOffset>
                </wp:positionV>
                <wp:extent cx="342900" cy="0"/>
                <wp:effectExtent l="0" t="0" r="19050" b="19050"/>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36.05pt" to="186.7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Kz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"/>
            </w:pict>
          </mc:Fallback>
        </mc:AlternateContent>
      </w:r>
      <w:r w:rsidRPr="003F52EA">
        <w:rPr>
          <w:rFonts w:eastAsia="標楷體"/>
          <w:noProof/>
        </w:rPr>
        <mc:AlternateContent>
          <mc:Choice Requires="wps">
            <w:drawing>
              <wp:anchor distT="0" distB="0" distL="114300" distR="114300" simplePos="0" relativeHeight="251661312" behindDoc="0" locked="0" layoutInCell="1" allowOverlap="1" wp14:anchorId="577150D8" wp14:editId="313756FF">
                <wp:simplePos x="0" y="0"/>
                <wp:positionH relativeFrom="column">
                  <wp:posOffset>889000</wp:posOffset>
                </wp:positionH>
                <wp:positionV relativeFrom="paragraph">
                  <wp:posOffset>229235</wp:posOffset>
                </wp:positionV>
                <wp:extent cx="1143000" cy="431800"/>
                <wp:effectExtent l="0" t="0" r="19050" b="25400"/>
                <wp:wrapNone/>
                <wp:docPr id="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31800"/>
                        </a:xfrm>
                        <a:prstGeom prst="rect">
                          <a:avLst/>
                        </a:prstGeom>
                        <a:solidFill>
                          <a:srgbClr val="FFFFFF"/>
                        </a:solidFill>
                        <a:ln w="9525">
                          <a:solidFill>
                            <a:srgbClr val="000000"/>
                          </a:solidFill>
                          <a:miter lim="800000"/>
                          <a:headEnd/>
                          <a:tailEnd/>
                        </a:ln>
                      </wps:spPr>
                      <wps:txbx>
                        <w:txbxContent>
                          <w:p w:rsidR="000F7D59" w:rsidRPr="00C511B5" w:rsidRDefault="000F7D59" w:rsidP="003F52EA">
                            <w:pPr>
                              <w:jc w:val="center"/>
                              <w:rPr>
                                <w:b/>
                                <w:szCs w:val="28"/>
                              </w:rPr>
                            </w:pPr>
                            <w:r w:rsidRPr="00C511B5">
                              <w:rPr>
                                <w:rFonts w:hAnsi="標楷體" w:hint="eastAsia"/>
                                <w:b/>
                                <w:szCs w:val="28"/>
                              </w:rPr>
                              <w:t>諮詢專家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0pt;margin-top:18.05pt;width:90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">
                <v:textbox>
                  <w:txbxContent>
                    <w:p w:rsidR="000F7D59" w:rsidRPr="00C511B5" w:rsidRDefault="000F7D59" w:rsidP="003F52EA">
                      <w:pPr>
                        <w:jc w:val="center"/>
                        <w:rPr>
                          <w:b/>
                          <w:szCs w:val="28"/>
                        </w:rPr>
                      </w:pPr>
                      <w:r w:rsidRPr="00C511B5">
                        <w:rPr>
                          <w:rFonts w:hAnsi="標楷體" w:hint="eastAsia"/>
                          <w:b/>
                          <w:szCs w:val="28"/>
                        </w:rPr>
                        <w:t>諮詢專家</w:t>
                      </w:r>
                    </w:p>
                  </w:txbxContent>
                </v:textbox>
              </v:shape>
            </w:pict>
          </mc:Fallback>
        </mc:AlternateContent>
      </w:r>
      <w:r w:rsidRPr="003F52EA">
        <w:rPr>
          <w:rFonts w:eastAsia="標楷體"/>
          <w:noProof/>
        </w:rPr>
        <mc:AlternateContent>
          <mc:Choice Requires="wps">
            <w:drawing>
              <wp:anchor distT="0" distB="0" distL="114300" distR="114300" simplePos="0" relativeHeight="251660288" behindDoc="0" locked="0" layoutInCell="1" allowOverlap="1" wp14:anchorId="33113706" wp14:editId="3678B879">
                <wp:simplePos x="0" y="0"/>
                <wp:positionH relativeFrom="column">
                  <wp:posOffset>4660900</wp:posOffset>
                </wp:positionH>
                <wp:positionV relativeFrom="paragraph">
                  <wp:posOffset>229235</wp:posOffset>
                </wp:positionV>
                <wp:extent cx="1600200" cy="441960"/>
                <wp:effectExtent l="0" t="0" r="19050" b="1524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41960"/>
                        </a:xfrm>
                        <a:prstGeom prst="rect">
                          <a:avLst/>
                        </a:prstGeom>
                        <a:solidFill>
                          <a:srgbClr val="FFFFFF"/>
                        </a:solidFill>
                        <a:ln w="9525">
                          <a:solidFill>
                            <a:srgbClr val="000000"/>
                          </a:solidFill>
                          <a:miter lim="800000"/>
                          <a:headEnd/>
                          <a:tailEnd/>
                        </a:ln>
                      </wps:spPr>
                      <wps:txbx>
                        <w:txbxContent>
                          <w:p w:rsidR="000F7D59" w:rsidRPr="00C511B5" w:rsidRDefault="000F7D59" w:rsidP="003F52EA">
                            <w:pPr>
                              <w:jc w:val="center"/>
                              <w:rPr>
                                <w:rFonts w:hAnsi="標楷體"/>
                                <w:b/>
                                <w:sz w:val="32"/>
                                <w:szCs w:val="32"/>
                              </w:rPr>
                            </w:pPr>
                            <w:r w:rsidRPr="00C511B5">
                              <w:rPr>
                                <w:rFonts w:hAnsi="標楷體" w:hint="eastAsia"/>
                                <w:b/>
                                <w:szCs w:val="28"/>
                              </w:rPr>
                              <w:t>副執行秘書</w:t>
                            </w:r>
                            <w:r w:rsidRPr="00C511B5">
                              <w:rPr>
                                <w:rFonts w:hAnsi="標楷體"/>
                                <w:b/>
                                <w:szCs w:val="28"/>
                              </w:rPr>
                              <w:t>-</w:t>
                            </w:r>
                            <w:r w:rsidRPr="00C511B5">
                              <w:rPr>
                                <w:rFonts w:hAnsi="標楷體" w:hint="eastAsia"/>
                                <w:b/>
                                <w:szCs w:val="28"/>
                              </w:rPr>
                              <w:t>督學</w:t>
                            </w:r>
                          </w:p>
                          <w:p w:rsidR="000F7D59" w:rsidRDefault="000F7D59" w:rsidP="003F52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367pt;margin-top:18.05pt;width:126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">
                <v:textbox>
                  <w:txbxContent>
                    <w:p w:rsidR="000F7D59" w:rsidRPr="00C511B5" w:rsidRDefault="000F7D59" w:rsidP="003F52EA">
                      <w:pPr>
                        <w:jc w:val="center"/>
                        <w:rPr>
                          <w:rFonts w:hAnsi="標楷體"/>
                          <w:b/>
                          <w:sz w:val="32"/>
                          <w:szCs w:val="32"/>
                        </w:rPr>
                      </w:pPr>
                      <w:r w:rsidRPr="00C511B5">
                        <w:rPr>
                          <w:rFonts w:hAnsi="標楷體" w:hint="eastAsia"/>
                          <w:b/>
                          <w:szCs w:val="28"/>
                        </w:rPr>
                        <w:t>副執行秘書</w:t>
                      </w:r>
                      <w:r w:rsidRPr="00C511B5">
                        <w:rPr>
                          <w:rFonts w:hAnsi="標楷體"/>
                          <w:b/>
                          <w:szCs w:val="28"/>
                        </w:rPr>
                        <w:t>-</w:t>
                      </w:r>
                      <w:r w:rsidRPr="00C511B5">
                        <w:rPr>
                          <w:rFonts w:hAnsi="標楷體" w:hint="eastAsia"/>
                          <w:b/>
                          <w:szCs w:val="28"/>
                        </w:rPr>
                        <w:t>督學</w:t>
                      </w:r>
                    </w:p>
                    <w:p w:rsidR="000F7D59" w:rsidRDefault="000F7D59" w:rsidP="003F52EA"/>
                  </w:txbxContent>
                </v:textbox>
              </v:shape>
            </w:pict>
          </mc:Fallback>
        </mc:AlternateContent>
      </w:r>
      <w:r w:rsidRPr="003F52EA">
        <w:rPr>
          <w:rFonts w:eastAsia="標楷體"/>
          <w:noProof/>
        </w:rPr>
        <mc:AlternateContent>
          <mc:Choice Requires="wps">
            <w:drawing>
              <wp:anchor distT="0" distB="0" distL="114300" distR="114300" simplePos="0" relativeHeight="251659264" behindDoc="0" locked="0" layoutInCell="1" allowOverlap="1" wp14:anchorId="5049C4E2" wp14:editId="39130485">
                <wp:simplePos x="0" y="0"/>
                <wp:positionH relativeFrom="column">
                  <wp:posOffset>2375373</wp:posOffset>
                </wp:positionH>
                <wp:positionV relativeFrom="paragraph">
                  <wp:posOffset>213995</wp:posOffset>
                </wp:positionV>
                <wp:extent cx="2057400" cy="457200"/>
                <wp:effectExtent l="0" t="0" r="19050" b="19050"/>
                <wp:wrapNone/>
                <wp:docPr id="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wps:spPr>
                      <wps:txbx>
                        <w:txbxContent>
                          <w:p w:rsidR="000F7D59" w:rsidRPr="00C511B5" w:rsidRDefault="000F7D59" w:rsidP="003F52EA">
                            <w:pPr>
                              <w:jc w:val="center"/>
                              <w:rPr>
                                <w:b/>
                              </w:rPr>
                            </w:pPr>
                            <w:r w:rsidRPr="00C511B5">
                              <w:rPr>
                                <w:rFonts w:hAnsi="標楷體" w:hint="eastAsia"/>
                                <w:b/>
                                <w:szCs w:val="28"/>
                              </w:rPr>
                              <w:t>執行秘書</w:t>
                            </w:r>
                            <w:r w:rsidRPr="00C511B5">
                              <w:rPr>
                                <w:rFonts w:hAnsi="標楷體"/>
                                <w:b/>
                                <w:szCs w:val="28"/>
                              </w:rPr>
                              <w:t>-</w:t>
                            </w:r>
                            <w:r w:rsidRPr="00C511B5">
                              <w:rPr>
                                <w:rFonts w:hAnsi="標楷體" w:hint="eastAsia"/>
                                <w:b/>
                                <w:szCs w:val="28"/>
                              </w:rPr>
                              <w:t>學管科科長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187.05pt;margin-top:16.85pt;width:16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">
                <v:textbox>
                  <w:txbxContent>
                    <w:p w:rsidR="000F7D59" w:rsidRPr="00C511B5" w:rsidRDefault="000F7D59" w:rsidP="003F52EA">
                      <w:pPr>
                        <w:jc w:val="center"/>
                        <w:rPr>
                          <w:b/>
                        </w:rPr>
                      </w:pPr>
                      <w:r w:rsidRPr="00C511B5">
                        <w:rPr>
                          <w:rFonts w:hAnsi="標楷體" w:hint="eastAsia"/>
                          <w:b/>
                          <w:szCs w:val="28"/>
                        </w:rPr>
                        <w:t>執行秘書</w:t>
                      </w:r>
                      <w:r w:rsidRPr="00C511B5">
                        <w:rPr>
                          <w:rFonts w:hAnsi="標楷體"/>
                          <w:b/>
                          <w:szCs w:val="28"/>
                        </w:rPr>
                        <w:t>-</w:t>
                      </w:r>
                      <w:r w:rsidRPr="00C511B5">
                        <w:rPr>
                          <w:rFonts w:hAnsi="標楷體" w:hint="eastAsia"/>
                          <w:b/>
                          <w:szCs w:val="28"/>
                        </w:rPr>
                        <w:t>學管科科長</w:t>
                      </w:r>
                    </w:p>
                  </w:txbxContent>
                </v:textbox>
              </v:shape>
            </w:pict>
          </mc:Fallback>
        </mc:AlternateContent>
      </w:r>
      <w:r w:rsidRPr="003F52EA">
        <w:rPr>
          <w:rFonts w:eastAsia="標楷體"/>
        </w:rPr>
        <w:t xml:space="preserve">                   </w:t>
      </w:r>
    </w:p>
    <w:p w:rsidR="003F52EA" w:rsidRPr="003F52EA" w:rsidRDefault="003F52EA" w:rsidP="003F52EA">
      <w:pPr>
        <w:adjustRightInd w:val="0"/>
        <w:snapToGrid w:val="0"/>
        <w:spacing w:before="50"/>
        <w:ind w:leftChars="118" w:left="729" w:hangingChars="186" w:hanging="446"/>
        <w:rPr>
          <w:rFonts w:eastAsia="標楷體"/>
        </w:rPr>
      </w:pPr>
    </w:p>
    <w:p w:rsidR="003F52EA" w:rsidRDefault="003F52EA" w:rsidP="003F52EA">
      <w:pPr>
        <w:adjustRightInd w:val="0"/>
        <w:snapToGrid w:val="0"/>
        <w:spacing w:before="50"/>
        <w:ind w:leftChars="118" w:left="729" w:hangingChars="186" w:hanging="446"/>
        <w:rPr>
          <w:rFonts w:eastAsia="標楷體"/>
        </w:rPr>
      </w:pPr>
    </w:p>
    <w:p w:rsidR="003F52EA" w:rsidRDefault="003F52EA" w:rsidP="003F52EA">
      <w:pPr>
        <w:adjustRightInd w:val="0"/>
        <w:snapToGrid w:val="0"/>
        <w:spacing w:before="50"/>
        <w:ind w:leftChars="118" w:left="729" w:hangingChars="186" w:hanging="446"/>
        <w:rPr>
          <w:rFonts w:eastAsia="標楷體"/>
        </w:rPr>
      </w:pPr>
      <w:r w:rsidRPr="003F52EA">
        <w:rPr>
          <w:rFonts w:eastAsia="標楷體"/>
          <w:noProof/>
        </w:rPr>
        <mc:AlternateContent>
          <mc:Choice Requires="wps">
            <w:drawing>
              <wp:anchor distT="0" distB="0" distL="114300" distR="114300" simplePos="0" relativeHeight="251673600" behindDoc="0" locked="0" layoutInCell="1" allowOverlap="1" wp14:anchorId="4A9E8FA6" wp14:editId="3FF99E75">
                <wp:simplePos x="0" y="0"/>
                <wp:positionH relativeFrom="column">
                  <wp:posOffset>3398046</wp:posOffset>
                </wp:positionH>
                <wp:positionV relativeFrom="paragraph">
                  <wp:posOffset>21931</wp:posOffset>
                </wp:positionV>
                <wp:extent cx="0" cy="424815"/>
                <wp:effectExtent l="0" t="0" r="19050" b="13335"/>
                <wp:wrapNone/>
                <wp:docPr id="5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5pt,1.75pt" to="267.5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"/>
            </w:pict>
          </mc:Fallback>
        </mc:AlternateContent>
      </w:r>
    </w:p>
    <w:p w:rsidR="003F52EA" w:rsidRDefault="003F52EA" w:rsidP="003F52EA">
      <w:pPr>
        <w:adjustRightInd w:val="0"/>
        <w:snapToGrid w:val="0"/>
        <w:spacing w:before="50"/>
        <w:ind w:leftChars="118" w:left="729" w:hangingChars="186" w:hanging="446"/>
        <w:rPr>
          <w:rFonts w:eastAsia="標楷體"/>
        </w:rPr>
      </w:pPr>
    </w:p>
    <w:p w:rsidR="003F52EA" w:rsidRDefault="003F52EA" w:rsidP="003F52EA">
      <w:pPr>
        <w:adjustRightInd w:val="0"/>
        <w:snapToGrid w:val="0"/>
        <w:spacing w:before="50"/>
        <w:ind w:leftChars="118" w:left="729" w:hangingChars="186" w:hanging="446"/>
        <w:rPr>
          <w:rFonts w:eastAsia="標楷體"/>
        </w:rPr>
      </w:pPr>
      <w:r w:rsidRPr="003F52EA">
        <w:rPr>
          <w:rFonts w:eastAsia="標楷體"/>
          <w:noProof/>
        </w:rPr>
        <mc:AlternateContent>
          <mc:Choice Requires="wps">
            <w:drawing>
              <wp:anchor distT="0" distB="0" distL="114300" distR="114300" simplePos="0" relativeHeight="251670528" behindDoc="0" locked="0" layoutInCell="1" allowOverlap="1" wp14:anchorId="4A01A85E" wp14:editId="3CA502B4">
                <wp:simplePos x="0" y="0"/>
                <wp:positionH relativeFrom="column">
                  <wp:posOffset>5793740</wp:posOffset>
                </wp:positionH>
                <wp:positionV relativeFrom="paragraph">
                  <wp:posOffset>46355</wp:posOffset>
                </wp:positionV>
                <wp:extent cx="0" cy="414020"/>
                <wp:effectExtent l="0" t="0" r="19050" b="24130"/>
                <wp:wrapNone/>
                <wp:docPr id="27" name="直線接點 27"/>
                <wp:cNvGraphicFramePr/>
                <a:graphic xmlns:a="http://schemas.openxmlformats.org/drawingml/2006/main">
                  <a:graphicData uri="http://schemas.microsoft.com/office/word/2010/wordprocessingShape">
                    <wps:wsp>
                      <wps:cNvCnPr/>
                      <wps:spPr>
                        <a:xfrm>
                          <a:off x="0" y="0"/>
                          <a:ext cx="0" cy="414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2pt,3.65pt" to="456.2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" strokecolor="black [3213]"/>
            </w:pict>
          </mc:Fallback>
        </mc:AlternateContent>
      </w:r>
      <w:r w:rsidRPr="003F52EA">
        <w:rPr>
          <w:rFonts w:eastAsia="標楷體"/>
          <w:noProof/>
        </w:rPr>
        <mc:AlternateContent>
          <mc:Choice Requires="wps">
            <w:drawing>
              <wp:anchor distT="0" distB="0" distL="114300" distR="114300" simplePos="0" relativeHeight="251669504" behindDoc="0" locked="0" layoutInCell="1" allowOverlap="1" wp14:anchorId="137FD0B7" wp14:editId="2976B607">
                <wp:simplePos x="0" y="0"/>
                <wp:positionH relativeFrom="column">
                  <wp:posOffset>4523105</wp:posOffset>
                </wp:positionH>
                <wp:positionV relativeFrom="paragraph">
                  <wp:posOffset>46355</wp:posOffset>
                </wp:positionV>
                <wp:extent cx="0" cy="414020"/>
                <wp:effectExtent l="0" t="0" r="19050" b="24130"/>
                <wp:wrapNone/>
                <wp:docPr id="26" name="直線接點 26"/>
                <wp:cNvGraphicFramePr/>
                <a:graphic xmlns:a="http://schemas.openxmlformats.org/drawingml/2006/main">
                  <a:graphicData uri="http://schemas.microsoft.com/office/word/2010/wordprocessingShape">
                    <wps:wsp>
                      <wps:cNvCnPr/>
                      <wps:spPr>
                        <a:xfrm>
                          <a:off x="0" y="0"/>
                          <a:ext cx="0" cy="414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15pt,3.65pt" to="356.1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" strokecolor="black [3213]"/>
            </w:pict>
          </mc:Fallback>
        </mc:AlternateContent>
      </w:r>
      <w:r w:rsidRPr="003F52EA">
        <w:rPr>
          <w:rFonts w:eastAsia="標楷體"/>
          <w:noProof/>
        </w:rPr>
        <mc:AlternateContent>
          <mc:Choice Requires="wps">
            <w:drawing>
              <wp:anchor distT="0" distB="0" distL="114300" distR="114300" simplePos="0" relativeHeight="251668480" behindDoc="0" locked="0" layoutInCell="1" allowOverlap="1" wp14:anchorId="4A31F133" wp14:editId="78FF1661">
                <wp:simplePos x="0" y="0"/>
                <wp:positionH relativeFrom="column">
                  <wp:posOffset>2919730</wp:posOffset>
                </wp:positionH>
                <wp:positionV relativeFrom="paragraph">
                  <wp:posOffset>47625</wp:posOffset>
                </wp:positionV>
                <wp:extent cx="0" cy="414020"/>
                <wp:effectExtent l="0" t="0" r="19050" b="24130"/>
                <wp:wrapNone/>
                <wp:docPr id="20" name="直線接點 20"/>
                <wp:cNvGraphicFramePr/>
                <a:graphic xmlns:a="http://schemas.openxmlformats.org/drawingml/2006/main">
                  <a:graphicData uri="http://schemas.microsoft.com/office/word/2010/wordprocessingShape">
                    <wps:wsp>
                      <wps:cNvCnPr/>
                      <wps:spPr>
                        <a:xfrm>
                          <a:off x="0" y="0"/>
                          <a:ext cx="0" cy="414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9pt,3.75pt" to="229.9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" strokecolor="black [3213]"/>
            </w:pict>
          </mc:Fallback>
        </mc:AlternateContent>
      </w:r>
      <w:r w:rsidRPr="003F52EA">
        <w:rPr>
          <w:rFonts w:eastAsia="標楷體"/>
          <w:noProof/>
        </w:rPr>
        <mc:AlternateContent>
          <mc:Choice Requires="wps">
            <w:drawing>
              <wp:anchor distT="0" distB="0" distL="114300" distR="114300" simplePos="0" relativeHeight="251667456" behindDoc="0" locked="0" layoutInCell="1" allowOverlap="1" wp14:anchorId="6D0A73CF" wp14:editId="4509ADAE">
                <wp:simplePos x="0" y="0"/>
                <wp:positionH relativeFrom="column">
                  <wp:posOffset>796925</wp:posOffset>
                </wp:positionH>
                <wp:positionV relativeFrom="paragraph">
                  <wp:posOffset>35560</wp:posOffset>
                </wp:positionV>
                <wp:extent cx="0" cy="414020"/>
                <wp:effectExtent l="0" t="0" r="19050" b="24130"/>
                <wp:wrapNone/>
                <wp:docPr id="2" name="直線接點 2"/>
                <wp:cNvGraphicFramePr/>
                <a:graphic xmlns:a="http://schemas.openxmlformats.org/drawingml/2006/main">
                  <a:graphicData uri="http://schemas.microsoft.com/office/word/2010/wordprocessingShape">
                    <wps:wsp>
                      <wps:cNvCnPr/>
                      <wps:spPr>
                        <a:xfrm>
                          <a:off x="0" y="0"/>
                          <a:ext cx="0" cy="4140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5pt,2.8pt" to="62.7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" strokecolor="black [3213]"/>
            </w:pict>
          </mc:Fallback>
        </mc:AlternateContent>
      </w:r>
      <w:r w:rsidRPr="003F52EA">
        <w:rPr>
          <w:rFonts w:eastAsia="標楷體"/>
          <w:noProof/>
        </w:rPr>
        <mc:AlternateContent>
          <mc:Choice Requires="wps">
            <w:drawing>
              <wp:anchor distT="0" distB="0" distL="114300" distR="114300" simplePos="0" relativeHeight="251666432" behindDoc="0" locked="0" layoutInCell="1" allowOverlap="1" wp14:anchorId="1F58D231" wp14:editId="2D845D72">
                <wp:simplePos x="0" y="0"/>
                <wp:positionH relativeFrom="column">
                  <wp:posOffset>759460</wp:posOffset>
                </wp:positionH>
                <wp:positionV relativeFrom="paragraph">
                  <wp:posOffset>10795</wp:posOffset>
                </wp:positionV>
                <wp:extent cx="5034915" cy="20955"/>
                <wp:effectExtent l="0" t="0" r="13335" b="36195"/>
                <wp:wrapNone/>
                <wp:docPr id="1" name="直線接點 1"/>
                <wp:cNvGraphicFramePr/>
                <a:graphic xmlns:a="http://schemas.openxmlformats.org/drawingml/2006/main">
                  <a:graphicData uri="http://schemas.microsoft.com/office/word/2010/wordprocessingShape">
                    <wps:wsp>
                      <wps:cNvCnPr/>
                      <wps:spPr>
                        <a:xfrm>
                          <a:off x="0" y="0"/>
                          <a:ext cx="5034915" cy="20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9.8pt,.85pt" to="45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" strokecolor="black [3213]"/>
            </w:pict>
          </mc:Fallback>
        </mc:AlternateContent>
      </w:r>
    </w:p>
    <w:p w:rsidR="003F52EA" w:rsidRPr="003F52EA" w:rsidRDefault="003F52EA" w:rsidP="003F52EA">
      <w:pPr>
        <w:adjustRightInd w:val="0"/>
        <w:snapToGrid w:val="0"/>
        <w:spacing w:before="50"/>
        <w:ind w:leftChars="118" w:left="729" w:hangingChars="186" w:hanging="446"/>
        <w:rPr>
          <w:rFonts w:eastAsia="標楷體"/>
        </w:rPr>
      </w:pPr>
    </w:p>
    <w:p w:rsidR="003F52EA" w:rsidRPr="00F729B0" w:rsidRDefault="003F52EA" w:rsidP="003F52EA">
      <w:pPr>
        <w:adjustRightInd w:val="0"/>
        <w:snapToGrid w:val="0"/>
        <w:spacing w:before="50"/>
        <w:ind w:leftChars="118" w:left="729" w:hangingChars="186" w:hanging="446"/>
        <w:rPr>
          <w:rFonts w:eastAsia="標楷體"/>
        </w:rPr>
      </w:pPr>
      <w:r w:rsidRPr="003F52EA">
        <w:rPr>
          <w:rFonts w:eastAsia="標楷體"/>
          <w:noProof/>
        </w:rPr>
        <mc:AlternateContent>
          <mc:Choice Requires="wpc">
            <w:drawing>
              <wp:inline distT="0" distB="0" distL="0" distR="0" wp14:anchorId="52F47B70" wp14:editId="083066CF">
                <wp:extent cx="6516806" cy="3657600"/>
                <wp:effectExtent l="0" t="0" r="0" b="0"/>
                <wp:docPr id="40" name="畫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Text Box 16"/>
                        <wps:cNvSpPr txBox="1">
                          <a:spLocks noChangeArrowheads="1"/>
                        </wps:cNvSpPr>
                        <wps:spPr bwMode="auto">
                          <a:xfrm>
                            <a:off x="0" y="0"/>
                            <a:ext cx="1714810" cy="457200"/>
                          </a:xfrm>
                          <a:prstGeom prst="rect">
                            <a:avLst/>
                          </a:prstGeom>
                          <a:solidFill>
                            <a:srgbClr val="FFFFFF"/>
                          </a:solidFill>
                          <a:ln w="9525">
                            <a:solidFill>
                              <a:srgbClr val="000000"/>
                            </a:solidFill>
                            <a:miter lim="800000"/>
                            <a:headEnd/>
                            <a:tailEnd/>
                          </a:ln>
                        </wps:spPr>
                        <wps:txbx>
                          <w:txbxContent>
                            <w:p w:rsidR="000F7D59" w:rsidRPr="00C511B5" w:rsidRDefault="000F7D59" w:rsidP="003F52EA">
                              <w:pPr>
                                <w:rPr>
                                  <w:rFonts w:hAnsi="標楷體"/>
                                  <w:b/>
                                  <w:szCs w:val="28"/>
                                </w:rPr>
                              </w:pPr>
                              <w:r w:rsidRPr="00C511B5">
                                <w:rPr>
                                  <w:rFonts w:hAnsi="標楷體" w:hint="eastAsia"/>
                                  <w:b/>
                                  <w:szCs w:val="28"/>
                                </w:rPr>
                                <w:t>海洋教育資源中心</w:t>
                              </w:r>
                            </w:p>
                            <w:p w:rsidR="000F7D59" w:rsidRDefault="000F7D59" w:rsidP="003F52EA"/>
                          </w:txbxContent>
                        </wps:txbx>
                        <wps:bodyPr rot="0" vert="horz" wrap="square" lIns="91440" tIns="45720" rIns="91440" bIns="45720" anchor="t" anchorCtr="0" upright="1">
                          <a:noAutofit/>
                        </wps:bodyPr>
                      </wps:wsp>
                      <wps:wsp>
                        <wps:cNvPr id="29" name="Text Box 17"/>
                        <wps:cNvSpPr txBox="1">
                          <a:spLocks noChangeArrowheads="1"/>
                        </wps:cNvSpPr>
                        <wps:spPr bwMode="auto">
                          <a:xfrm>
                            <a:off x="1942834" y="0"/>
                            <a:ext cx="1600377" cy="457200"/>
                          </a:xfrm>
                          <a:prstGeom prst="rect">
                            <a:avLst/>
                          </a:prstGeom>
                          <a:solidFill>
                            <a:srgbClr val="FFFFFF"/>
                          </a:solidFill>
                          <a:ln w="9525">
                            <a:solidFill>
                              <a:srgbClr val="000000"/>
                            </a:solidFill>
                            <a:miter lim="800000"/>
                            <a:headEnd/>
                            <a:tailEnd/>
                          </a:ln>
                        </wps:spPr>
                        <wps:txbx>
                          <w:txbxContent>
                            <w:p w:rsidR="000F7D59" w:rsidRPr="00C511B5" w:rsidRDefault="000F7D59" w:rsidP="003F52EA">
                              <w:pPr>
                                <w:jc w:val="center"/>
                                <w:rPr>
                                  <w:rFonts w:hAnsi="標楷體"/>
                                  <w:b/>
                                  <w:szCs w:val="28"/>
                                </w:rPr>
                              </w:pPr>
                              <w:r w:rsidRPr="00C511B5">
                                <w:rPr>
                                  <w:rFonts w:hAnsi="標楷體" w:hint="eastAsia"/>
                                  <w:b/>
                                  <w:szCs w:val="28"/>
                                </w:rPr>
                                <w:t>課程研究組</w:t>
                              </w:r>
                            </w:p>
                            <w:p w:rsidR="000F7D59" w:rsidRDefault="000F7D59" w:rsidP="003F52EA"/>
                          </w:txbxContent>
                        </wps:txbx>
                        <wps:bodyPr rot="0" vert="horz" wrap="square" lIns="91440" tIns="45720" rIns="91440" bIns="45720" anchor="t" anchorCtr="0" upright="1">
                          <a:noAutofit/>
                        </wps:bodyPr>
                      </wps:wsp>
                      <wps:wsp>
                        <wps:cNvPr id="30" name="Text Box 18"/>
                        <wps:cNvSpPr txBox="1">
                          <a:spLocks noChangeArrowheads="1"/>
                        </wps:cNvSpPr>
                        <wps:spPr bwMode="auto">
                          <a:xfrm>
                            <a:off x="3657644" y="0"/>
                            <a:ext cx="1371511" cy="457200"/>
                          </a:xfrm>
                          <a:prstGeom prst="rect">
                            <a:avLst/>
                          </a:prstGeom>
                          <a:solidFill>
                            <a:srgbClr val="FFFFFF"/>
                          </a:solidFill>
                          <a:ln w="9525">
                            <a:solidFill>
                              <a:srgbClr val="000000"/>
                            </a:solidFill>
                            <a:miter lim="800000"/>
                            <a:headEnd/>
                            <a:tailEnd/>
                          </a:ln>
                        </wps:spPr>
                        <wps:txbx>
                          <w:txbxContent>
                            <w:p w:rsidR="000F7D59" w:rsidRPr="00C511B5" w:rsidRDefault="000F7D59" w:rsidP="003F52EA">
                              <w:pPr>
                                <w:snapToGrid w:val="0"/>
                                <w:jc w:val="center"/>
                                <w:rPr>
                                  <w:b/>
                                  <w:szCs w:val="28"/>
                                </w:rPr>
                              </w:pPr>
                              <w:r w:rsidRPr="00C511B5">
                                <w:rPr>
                                  <w:rFonts w:hAnsi="標楷體" w:hint="eastAsia"/>
                                  <w:b/>
                                  <w:szCs w:val="28"/>
                                </w:rPr>
                                <w:t>資訊發展組</w:t>
                              </w:r>
                            </w:p>
                            <w:p w:rsidR="000F7D59" w:rsidRDefault="000F7D59" w:rsidP="003F52EA"/>
                          </w:txbxContent>
                        </wps:txbx>
                        <wps:bodyPr rot="0" vert="horz" wrap="square" lIns="91440" tIns="45720" rIns="91440" bIns="45720" anchor="t" anchorCtr="0" upright="1">
                          <a:noAutofit/>
                        </wps:bodyPr>
                      </wps:wsp>
                      <wps:wsp>
                        <wps:cNvPr id="31" name="Text Box 19"/>
                        <wps:cNvSpPr txBox="1">
                          <a:spLocks noChangeArrowheads="1"/>
                        </wps:cNvSpPr>
                        <wps:spPr bwMode="auto">
                          <a:xfrm>
                            <a:off x="5143589" y="0"/>
                            <a:ext cx="1257079" cy="457200"/>
                          </a:xfrm>
                          <a:prstGeom prst="rect">
                            <a:avLst/>
                          </a:prstGeom>
                          <a:solidFill>
                            <a:srgbClr val="FFFFFF"/>
                          </a:solidFill>
                          <a:ln w="9525">
                            <a:solidFill>
                              <a:srgbClr val="000000"/>
                            </a:solidFill>
                            <a:miter lim="800000"/>
                            <a:headEnd/>
                            <a:tailEnd/>
                          </a:ln>
                        </wps:spPr>
                        <wps:txbx>
                          <w:txbxContent>
                            <w:p w:rsidR="000F7D59" w:rsidRPr="00C511B5" w:rsidRDefault="000F7D59" w:rsidP="003F52EA">
                              <w:pPr>
                                <w:snapToGrid w:val="0"/>
                                <w:jc w:val="center"/>
                                <w:rPr>
                                  <w:b/>
                                  <w:szCs w:val="28"/>
                                </w:rPr>
                              </w:pPr>
                              <w:r w:rsidRPr="00C511B5">
                                <w:rPr>
                                  <w:rFonts w:hAnsi="標楷體" w:hint="eastAsia"/>
                                  <w:b/>
                                  <w:szCs w:val="28"/>
                                </w:rPr>
                                <w:t>活動推廣組</w:t>
                              </w:r>
                            </w:p>
                            <w:p w:rsidR="000F7D59" w:rsidRDefault="000F7D59" w:rsidP="003F52EA"/>
                          </w:txbxContent>
                        </wps:txbx>
                        <wps:bodyPr rot="0" vert="horz" wrap="square" lIns="91440" tIns="45720" rIns="91440" bIns="45720" anchor="t" anchorCtr="0" upright="1">
                          <a:noAutofit/>
                        </wps:bodyPr>
                      </wps:wsp>
                      <wps:wsp>
                        <wps:cNvPr id="32" name="Text Box 20"/>
                        <wps:cNvSpPr txBox="1">
                          <a:spLocks noChangeArrowheads="1"/>
                        </wps:cNvSpPr>
                        <wps:spPr bwMode="auto">
                          <a:xfrm>
                            <a:off x="0" y="914400"/>
                            <a:ext cx="1714810" cy="2400300"/>
                          </a:xfrm>
                          <a:prstGeom prst="rect">
                            <a:avLst/>
                          </a:prstGeom>
                          <a:solidFill>
                            <a:srgbClr val="FFFFFF"/>
                          </a:solidFill>
                          <a:ln w="9525">
                            <a:solidFill>
                              <a:srgbClr val="000000"/>
                            </a:solidFill>
                            <a:miter lim="800000"/>
                            <a:headEnd/>
                            <a:tailEnd/>
                          </a:ln>
                        </wps:spPr>
                        <wps:txbx>
                          <w:txbxContent>
                            <w:p w:rsidR="000F7D59" w:rsidRDefault="000F7D59" w:rsidP="003F52EA">
                              <w:pPr>
                                <w:jc w:val="both"/>
                                <w:rPr>
                                  <w:rFonts w:hAnsi="標楷體"/>
                                </w:rPr>
                              </w:pPr>
                              <w:r w:rsidRPr="00C511B5">
                                <w:rPr>
                                  <w:rFonts w:hAnsi="標楷體"/>
                                </w:rPr>
                                <w:t>1.</w:t>
                              </w:r>
                              <w:r w:rsidRPr="00C511B5">
                                <w:rPr>
                                  <w:rFonts w:hAnsi="標楷體" w:hint="eastAsia"/>
                                </w:rPr>
                                <w:t>統籌海洋教育資源</w:t>
                              </w:r>
                            </w:p>
                            <w:p w:rsidR="000F7D59" w:rsidRPr="00C511B5" w:rsidRDefault="000F7D59" w:rsidP="003F52EA">
                              <w:pPr>
                                <w:jc w:val="both"/>
                                <w:rPr>
                                  <w:rFonts w:hAnsi="標楷體"/>
                                </w:rPr>
                              </w:pPr>
                              <w:r>
                                <w:rPr>
                                  <w:rFonts w:hAnsi="標楷體"/>
                                </w:rPr>
                                <w:t xml:space="preserve">  </w:t>
                              </w:r>
                              <w:r w:rsidRPr="00C511B5">
                                <w:rPr>
                                  <w:rFonts w:hAnsi="標楷體" w:hint="eastAsia"/>
                                </w:rPr>
                                <w:t>中心業務。</w:t>
                              </w:r>
                            </w:p>
                            <w:p w:rsidR="000F7D59" w:rsidRDefault="000F7D59" w:rsidP="003F52EA">
                              <w:pPr>
                                <w:jc w:val="both"/>
                                <w:rPr>
                                  <w:rFonts w:hAnsi="標楷體"/>
                                </w:rPr>
                              </w:pPr>
                              <w:r w:rsidRPr="00C511B5">
                                <w:rPr>
                                  <w:rFonts w:hAnsi="標楷體"/>
                                </w:rPr>
                                <w:t>2.</w:t>
                              </w:r>
                              <w:r w:rsidRPr="00C511B5">
                                <w:rPr>
                                  <w:rFonts w:hAnsi="標楷體" w:hint="eastAsia"/>
                                </w:rPr>
                                <w:t>規劃</w:t>
                              </w:r>
                              <w:r>
                                <w:rPr>
                                  <w:rFonts w:hAnsi="標楷體" w:hint="eastAsia"/>
                                </w:rPr>
                                <w:t>年度計畫</w:t>
                              </w:r>
                              <w:r w:rsidRPr="00C511B5">
                                <w:rPr>
                                  <w:rFonts w:hAnsi="標楷體" w:hint="eastAsia"/>
                                </w:rPr>
                                <w:t>申請</w:t>
                              </w:r>
                            </w:p>
                            <w:p w:rsidR="000F7D59" w:rsidRPr="00C511B5" w:rsidRDefault="000F7D59" w:rsidP="003F52EA">
                              <w:pPr>
                                <w:ind w:firstLineChars="100" w:firstLine="240"/>
                                <w:jc w:val="both"/>
                                <w:rPr>
                                  <w:rFonts w:hAnsi="標楷體"/>
                                </w:rPr>
                              </w:pPr>
                              <w:r w:rsidRPr="00C511B5">
                                <w:rPr>
                                  <w:rFonts w:hAnsi="標楷體" w:hint="eastAsia"/>
                                </w:rPr>
                                <w:t>與成果彙整。</w:t>
                              </w:r>
                            </w:p>
                            <w:p w:rsidR="000F7D59" w:rsidRDefault="000F7D59" w:rsidP="003F52EA">
                              <w:pPr>
                                <w:jc w:val="both"/>
                                <w:rPr>
                                  <w:rFonts w:hAnsi="標楷體"/>
                                </w:rPr>
                              </w:pPr>
                              <w:r w:rsidRPr="00C511B5">
                                <w:rPr>
                                  <w:rFonts w:hAnsi="標楷體"/>
                                </w:rPr>
                                <w:t>3.</w:t>
                              </w:r>
                              <w:r w:rsidRPr="00C511B5">
                                <w:rPr>
                                  <w:rFonts w:hAnsi="標楷體" w:hint="eastAsia"/>
                                </w:rPr>
                                <w:t>規劃並召開申請會</w:t>
                              </w:r>
                            </w:p>
                            <w:p w:rsidR="000F7D59" w:rsidRDefault="000F7D59" w:rsidP="003F52EA">
                              <w:pPr>
                                <w:jc w:val="both"/>
                                <w:rPr>
                                  <w:rFonts w:hAnsi="標楷體"/>
                                </w:rPr>
                              </w:pPr>
                              <w:r>
                                <w:rPr>
                                  <w:rFonts w:hAnsi="標楷體"/>
                                </w:rPr>
                                <w:t xml:space="preserve">  </w:t>
                              </w:r>
                              <w:r w:rsidRPr="00C511B5">
                                <w:rPr>
                                  <w:rFonts w:hAnsi="標楷體" w:hint="eastAsia"/>
                                </w:rPr>
                                <w:t>議、經費實施說明</w:t>
                              </w:r>
                            </w:p>
                            <w:p w:rsidR="000F7D59" w:rsidRPr="00C511B5" w:rsidRDefault="000F7D59" w:rsidP="003F52EA">
                              <w:pPr>
                                <w:jc w:val="both"/>
                                <w:rPr>
                                  <w:rFonts w:hAnsi="標楷體"/>
                                </w:rPr>
                              </w:pPr>
                              <w:r>
                                <w:rPr>
                                  <w:rFonts w:hAnsi="標楷體"/>
                                </w:rPr>
                                <w:t xml:space="preserve">  </w:t>
                              </w:r>
                              <w:r w:rsidRPr="00C511B5">
                                <w:rPr>
                                  <w:rFonts w:hAnsi="標楷體" w:hint="eastAsia"/>
                                </w:rPr>
                                <w:t>會及檢討會議。</w:t>
                              </w:r>
                            </w:p>
                            <w:p w:rsidR="000F7D59" w:rsidRDefault="000F7D59" w:rsidP="003F52EA">
                              <w:pPr>
                                <w:jc w:val="both"/>
                                <w:rPr>
                                  <w:rFonts w:hAnsi="標楷體"/>
                                </w:rPr>
                              </w:pPr>
                              <w:r w:rsidRPr="00C511B5">
                                <w:rPr>
                                  <w:rFonts w:hAnsi="標楷體"/>
                                </w:rPr>
                                <w:t>4.</w:t>
                              </w:r>
                              <w:r w:rsidRPr="00C511B5">
                                <w:rPr>
                                  <w:rFonts w:hAnsi="標楷體" w:hint="eastAsia"/>
                                </w:rPr>
                                <w:t>規劃「海洋教育實施</w:t>
                              </w:r>
                            </w:p>
                            <w:p w:rsidR="000F7D59" w:rsidRDefault="000F7D59" w:rsidP="003F52EA">
                              <w:pPr>
                                <w:ind w:firstLineChars="100" w:firstLine="240"/>
                                <w:jc w:val="both"/>
                                <w:rPr>
                                  <w:rFonts w:hAnsi="標楷體"/>
                                </w:rPr>
                              </w:pPr>
                              <w:r w:rsidRPr="00C511B5">
                                <w:rPr>
                                  <w:rFonts w:hAnsi="標楷體" w:hint="eastAsia"/>
                                </w:rPr>
                                <w:t>方案」相關計畫之推</w:t>
                              </w:r>
                            </w:p>
                            <w:p w:rsidR="000F7D59" w:rsidRPr="00C26E0E" w:rsidRDefault="000F7D59" w:rsidP="003F52EA">
                              <w:pPr>
                                <w:ind w:firstLineChars="100" w:firstLine="240"/>
                                <w:jc w:val="both"/>
                                <w:rPr>
                                  <w:rFonts w:hAnsi="標楷體"/>
                                </w:rPr>
                              </w:pPr>
                              <w:r w:rsidRPr="00C511B5">
                                <w:rPr>
                                  <w:rFonts w:hAnsi="標楷體" w:hint="eastAsia"/>
                                </w:rPr>
                                <w:t>動。</w:t>
                              </w:r>
                            </w:p>
                            <w:p w:rsidR="000F7D59" w:rsidRDefault="000F7D59" w:rsidP="003F52EA"/>
                          </w:txbxContent>
                        </wps:txbx>
                        <wps:bodyPr rot="0" vert="horz" wrap="square" lIns="91440" tIns="45720" rIns="91440" bIns="45720" anchor="t" anchorCtr="0" upright="1">
                          <a:noAutofit/>
                        </wps:bodyPr>
                      </wps:wsp>
                      <wps:wsp>
                        <wps:cNvPr id="33" name="Text Box 21"/>
                        <wps:cNvSpPr txBox="1">
                          <a:spLocks noChangeArrowheads="1"/>
                        </wps:cNvSpPr>
                        <wps:spPr bwMode="auto">
                          <a:xfrm>
                            <a:off x="1942834" y="914400"/>
                            <a:ext cx="1600377" cy="1257300"/>
                          </a:xfrm>
                          <a:prstGeom prst="rect">
                            <a:avLst/>
                          </a:prstGeom>
                          <a:solidFill>
                            <a:srgbClr val="FFFFFF"/>
                          </a:solidFill>
                          <a:ln w="9525">
                            <a:solidFill>
                              <a:srgbClr val="000000"/>
                            </a:solidFill>
                            <a:miter lim="800000"/>
                            <a:headEnd/>
                            <a:tailEnd/>
                          </a:ln>
                        </wps:spPr>
                        <wps:txbx>
                          <w:txbxContent>
                            <w:p w:rsidR="000F7D59" w:rsidRDefault="000F7D59" w:rsidP="003F52EA">
                              <w:pPr>
                                <w:jc w:val="both"/>
                                <w:rPr>
                                  <w:rFonts w:hAnsi="標楷體"/>
                                </w:rPr>
                              </w:pPr>
                              <w:r w:rsidRPr="00C511B5">
                                <w:rPr>
                                  <w:rFonts w:hAnsi="標楷體"/>
                                </w:rPr>
                                <w:t>1.</w:t>
                              </w:r>
                              <w:r w:rsidRPr="00C511B5">
                                <w:rPr>
                                  <w:rFonts w:hAnsi="標楷體" w:hint="eastAsia"/>
                                </w:rPr>
                                <w:t>推動海洋教育方</w:t>
                              </w:r>
                            </w:p>
                            <w:p w:rsidR="000F7D59" w:rsidRDefault="000F7D59" w:rsidP="003F52EA">
                              <w:pPr>
                                <w:jc w:val="both"/>
                                <w:rPr>
                                  <w:rFonts w:hAnsi="標楷體"/>
                                </w:rPr>
                              </w:pPr>
                              <w:r>
                                <w:rPr>
                                  <w:rFonts w:hAnsi="標楷體"/>
                                </w:rPr>
                                <w:t xml:space="preserve">  </w:t>
                              </w:r>
                              <w:r w:rsidRPr="00C511B5">
                                <w:rPr>
                                  <w:rFonts w:hAnsi="標楷體" w:hint="eastAsia"/>
                                </w:rPr>
                                <w:t>案、辦理各項子計</w:t>
                              </w:r>
                            </w:p>
                            <w:p w:rsidR="000F7D59" w:rsidRPr="00C511B5" w:rsidRDefault="000F7D59" w:rsidP="003F52EA">
                              <w:pPr>
                                <w:jc w:val="both"/>
                                <w:rPr>
                                  <w:rFonts w:hAnsi="標楷體"/>
                                </w:rPr>
                              </w:pPr>
                              <w:r>
                                <w:rPr>
                                  <w:rFonts w:hAnsi="標楷體"/>
                                </w:rPr>
                                <w:t xml:space="preserve">  </w:t>
                              </w:r>
                              <w:r w:rsidRPr="00C511B5">
                                <w:rPr>
                                  <w:rFonts w:hAnsi="標楷體" w:hint="eastAsia"/>
                                </w:rPr>
                                <w:t>畫。</w:t>
                              </w:r>
                            </w:p>
                            <w:p w:rsidR="000F7D59" w:rsidRDefault="000F7D59" w:rsidP="003F52EA">
                              <w:pPr>
                                <w:jc w:val="both"/>
                                <w:rPr>
                                  <w:rFonts w:hAnsi="標楷體"/>
                                </w:rPr>
                              </w:pPr>
                              <w:r w:rsidRPr="00C511B5">
                                <w:rPr>
                                  <w:rFonts w:hAnsi="標楷體"/>
                                </w:rPr>
                                <w:t>2.</w:t>
                              </w:r>
                              <w:r w:rsidRPr="00C511B5">
                                <w:rPr>
                                  <w:rFonts w:hAnsi="標楷體" w:hint="eastAsia"/>
                                </w:rPr>
                                <w:t>參加小組會議、共</w:t>
                              </w:r>
                            </w:p>
                            <w:p w:rsidR="000F7D59" w:rsidRPr="00C511B5" w:rsidRDefault="000F7D59" w:rsidP="003F52EA">
                              <w:pPr>
                                <w:jc w:val="both"/>
                              </w:pPr>
                              <w:r>
                                <w:rPr>
                                  <w:rFonts w:hAnsi="標楷體"/>
                                </w:rPr>
                                <w:t xml:space="preserve">  </w:t>
                              </w:r>
                              <w:r w:rsidRPr="00C511B5">
                                <w:rPr>
                                  <w:rFonts w:hAnsi="標楷體" w:hint="eastAsia"/>
                                </w:rPr>
                                <w:t>同研商推動事宜。</w:t>
                              </w:r>
                            </w:p>
                          </w:txbxContent>
                        </wps:txbx>
                        <wps:bodyPr rot="0" vert="horz" wrap="square" lIns="91440" tIns="45720" rIns="91440" bIns="45720" anchor="t" anchorCtr="0" upright="1">
                          <a:noAutofit/>
                        </wps:bodyPr>
                      </wps:wsp>
                      <wps:wsp>
                        <wps:cNvPr id="34" name="Text Box 22"/>
                        <wps:cNvSpPr txBox="1">
                          <a:spLocks noChangeArrowheads="1"/>
                        </wps:cNvSpPr>
                        <wps:spPr bwMode="auto">
                          <a:xfrm>
                            <a:off x="3772077" y="914400"/>
                            <a:ext cx="1256237" cy="1371600"/>
                          </a:xfrm>
                          <a:prstGeom prst="rect">
                            <a:avLst/>
                          </a:prstGeom>
                          <a:solidFill>
                            <a:srgbClr val="FFFFFF"/>
                          </a:solidFill>
                          <a:ln w="9525">
                            <a:solidFill>
                              <a:srgbClr val="000000"/>
                            </a:solidFill>
                            <a:miter lim="800000"/>
                            <a:headEnd/>
                            <a:tailEnd/>
                          </a:ln>
                        </wps:spPr>
                        <wps:txbx>
                          <w:txbxContent>
                            <w:p w:rsidR="000F7D59" w:rsidRDefault="000F7D59" w:rsidP="003F52EA">
                              <w:pPr>
                                <w:adjustRightInd w:val="0"/>
                                <w:snapToGrid w:val="0"/>
                                <w:spacing w:line="280" w:lineRule="exact"/>
                                <w:jc w:val="both"/>
                                <w:rPr>
                                  <w:rFonts w:hAnsi="標楷體"/>
                                </w:rPr>
                              </w:pPr>
                              <w:r w:rsidRPr="00C511B5">
                                <w:rPr>
                                  <w:rFonts w:hAnsi="標楷體"/>
                                </w:rPr>
                                <w:t>1.</w:t>
                              </w:r>
                              <w:r w:rsidRPr="00C511B5">
                                <w:rPr>
                                  <w:rFonts w:hAnsi="標楷體" w:hint="eastAsia"/>
                                </w:rPr>
                                <w:t>協助網站資</w:t>
                              </w:r>
                            </w:p>
                            <w:p w:rsidR="000F7D59" w:rsidRDefault="000F7D59" w:rsidP="003F52EA">
                              <w:pPr>
                                <w:adjustRightInd w:val="0"/>
                                <w:snapToGrid w:val="0"/>
                                <w:spacing w:line="280" w:lineRule="exact"/>
                                <w:jc w:val="both"/>
                                <w:rPr>
                                  <w:rFonts w:hAnsi="標楷體"/>
                                </w:rPr>
                              </w:pPr>
                              <w:r>
                                <w:rPr>
                                  <w:rFonts w:hAnsi="標楷體"/>
                                </w:rPr>
                                <w:t xml:space="preserve">  </w:t>
                              </w:r>
                              <w:r w:rsidRPr="00C511B5">
                                <w:rPr>
                                  <w:rFonts w:hAnsi="標楷體" w:hint="eastAsia"/>
                                </w:rPr>
                                <w:t>料建置及平</w:t>
                              </w:r>
                            </w:p>
                            <w:p w:rsidR="000F7D59" w:rsidRPr="00C511B5" w:rsidRDefault="000F7D59" w:rsidP="003F52EA">
                              <w:pPr>
                                <w:adjustRightInd w:val="0"/>
                                <w:snapToGrid w:val="0"/>
                                <w:spacing w:line="280" w:lineRule="exact"/>
                                <w:jc w:val="both"/>
                                <w:rPr>
                                  <w:rFonts w:hAnsi="標楷體"/>
                                </w:rPr>
                              </w:pPr>
                              <w:r>
                                <w:rPr>
                                  <w:rFonts w:hAnsi="標楷體"/>
                                </w:rPr>
                                <w:t xml:space="preserve">  </w:t>
                              </w:r>
                              <w:r w:rsidRPr="00C511B5">
                                <w:rPr>
                                  <w:rFonts w:hAnsi="標楷體" w:hint="eastAsia"/>
                                </w:rPr>
                                <w:t>台維護。</w:t>
                              </w:r>
                            </w:p>
                            <w:p w:rsidR="000F7D59" w:rsidRPr="00C511B5" w:rsidRDefault="000F7D59" w:rsidP="003F52EA">
                              <w:pPr>
                                <w:rPr>
                                  <w:rFonts w:hAnsi="標楷體"/>
                                </w:rPr>
                              </w:pPr>
                              <w:r w:rsidRPr="00C511B5">
                                <w:rPr>
                                  <w:rFonts w:hAnsi="標楷體"/>
                                </w:rPr>
                                <w:t>2.</w:t>
                              </w:r>
                              <w:r w:rsidRPr="00C511B5">
                                <w:rPr>
                                  <w:rFonts w:hAnsi="標楷體" w:hint="eastAsia"/>
                                </w:rPr>
                                <w:t>參加小組會</w:t>
                              </w:r>
                            </w:p>
                            <w:p w:rsidR="000F7D59" w:rsidRDefault="000F7D59" w:rsidP="003F52EA">
                              <w:pPr>
                                <w:rPr>
                                  <w:rFonts w:hAnsi="標楷體"/>
                                </w:rPr>
                              </w:pPr>
                              <w:r w:rsidRPr="00C511B5">
                                <w:rPr>
                                  <w:rFonts w:hAnsi="標楷體"/>
                                </w:rPr>
                                <w:t xml:space="preserve">  </w:t>
                              </w:r>
                              <w:r w:rsidRPr="00C511B5">
                                <w:rPr>
                                  <w:rFonts w:hAnsi="標楷體" w:hint="eastAsia"/>
                                </w:rPr>
                                <w:t>議，共同研</w:t>
                              </w:r>
                            </w:p>
                            <w:p w:rsidR="000F7D59" w:rsidRPr="00C511B5" w:rsidRDefault="000F7D59" w:rsidP="003F52EA">
                              <w:pPr>
                                <w:rPr>
                                  <w:rFonts w:hAnsi="標楷體"/>
                                </w:rPr>
                              </w:pPr>
                              <w:r>
                                <w:rPr>
                                  <w:rFonts w:hAnsi="標楷體"/>
                                </w:rPr>
                                <w:t xml:space="preserve">  </w:t>
                              </w:r>
                              <w:r w:rsidRPr="00C511B5">
                                <w:rPr>
                                  <w:rFonts w:hAnsi="標楷體" w:hint="eastAsia"/>
                                </w:rPr>
                                <w:t>商推動事</w:t>
                              </w:r>
                              <w:r>
                                <w:rPr>
                                  <w:rFonts w:hAnsi="標楷體" w:hint="eastAsia"/>
                                </w:rPr>
                                <w:t>宜。</w:t>
                              </w:r>
                            </w:p>
                            <w:p w:rsidR="000F7D59" w:rsidRDefault="000F7D59" w:rsidP="003F52EA"/>
                          </w:txbxContent>
                        </wps:txbx>
                        <wps:bodyPr rot="0" vert="horz" wrap="square" lIns="91440" tIns="45720" rIns="91440" bIns="45720" anchor="t" anchorCtr="0" upright="1">
                          <a:noAutofit/>
                        </wps:bodyPr>
                      </wps:wsp>
                      <wps:wsp>
                        <wps:cNvPr id="35" name="Text Box 23"/>
                        <wps:cNvSpPr txBox="1">
                          <a:spLocks noChangeArrowheads="1"/>
                        </wps:cNvSpPr>
                        <wps:spPr bwMode="auto">
                          <a:xfrm>
                            <a:off x="5143589" y="914400"/>
                            <a:ext cx="1257079" cy="1485900"/>
                          </a:xfrm>
                          <a:prstGeom prst="rect">
                            <a:avLst/>
                          </a:prstGeom>
                          <a:solidFill>
                            <a:srgbClr val="FFFFFF"/>
                          </a:solidFill>
                          <a:ln w="9525">
                            <a:solidFill>
                              <a:srgbClr val="000000"/>
                            </a:solidFill>
                            <a:miter lim="800000"/>
                            <a:headEnd/>
                            <a:tailEnd/>
                          </a:ln>
                        </wps:spPr>
                        <wps:txbx>
                          <w:txbxContent>
                            <w:p w:rsidR="000F7D59" w:rsidRDefault="000F7D59" w:rsidP="003F52EA">
                              <w:pPr>
                                <w:adjustRightInd w:val="0"/>
                                <w:snapToGrid w:val="0"/>
                                <w:spacing w:line="280" w:lineRule="exact"/>
                                <w:rPr>
                                  <w:rFonts w:hAnsi="標楷體"/>
                                </w:rPr>
                              </w:pPr>
                              <w:r>
                                <w:rPr>
                                  <w:rFonts w:hAnsi="標楷體"/>
                                </w:rPr>
                                <w:t>1.</w:t>
                              </w:r>
                              <w:r w:rsidRPr="00C511B5">
                                <w:rPr>
                                  <w:rFonts w:hAnsi="標楷體" w:hint="eastAsia"/>
                                </w:rPr>
                                <w:t>推海洋教育</w:t>
                              </w:r>
                            </w:p>
                            <w:p w:rsidR="000F7D59" w:rsidRDefault="000F7D59" w:rsidP="003F52EA">
                              <w:pPr>
                                <w:adjustRightInd w:val="0"/>
                                <w:snapToGrid w:val="0"/>
                                <w:spacing w:line="280" w:lineRule="exact"/>
                                <w:rPr>
                                  <w:rFonts w:hAnsi="標楷體"/>
                                </w:rPr>
                              </w:pPr>
                              <w:r>
                                <w:rPr>
                                  <w:rFonts w:hAnsi="標楷體"/>
                                </w:rPr>
                                <w:t xml:space="preserve">  </w:t>
                              </w:r>
                              <w:r w:rsidRPr="00C511B5">
                                <w:rPr>
                                  <w:rFonts w:hAnsi="標楷體" w:hint="eastAsia"/>
                                </w:rPr>
                                <w:t>方案、辦理</w:t>
                              </w:r>
                            </w:p>
                            <w:p w:rsidR="000F7D59" w:rsidRDefault="000F7D59" w:rsidP="003F52EA">
                              <w:pPr>
                                <w:adjustRightInd w:val="0"/>
                                <w:snapToGrid w:val="0"/>
                                <w:spacing w:line="280" w:lineRule="exact"/>
                                <w:rPr>
                                  <w:rFonts w:hAnsi="標楷體"/>
                                </w:rPr>
                              </w:pPr>
                              <w:r>
                                <w:rPr>
                                  <w:rFonts w:hAnsi="標楷體"/>
                                </w:rPr>
                                <w:t xml:space="preserve">  </w:t>
                              </w:r>
                              <w:r w:rsidRPr="00C511B5">
                                <w:rPr>
                                  <w:rFonts w:hAnsi="標楷體" w:hint="eastAsia"/>
                                </w:rPr>
                                <w:t>各項子計</w:t>
                              </w:r>
                            </w:p>
                            <w:p w:rsidR="000F7D59" w:rsidRPr="00C511B5" w:rsidRDefault="000F7D59" w:rsidP="003F52EA">
                              <w:pPr>
                                <w:adjustRightInd w:val="0"/>
                                <w:snapToGrid w:val="0"/>
                                <w:spacing w:line="280" w:lineRule="exact"/>
                                <w:rPr>
                                  <w:rFonts w:hAnsi="標楷體"/>
                                </w:rPr>
                              </w:pPr>
                              <w:r>
                                <w:rPr>
                                  <w:rFonts w:hAnsi="標楷體"/>
                                </w:rPr>
                                <w:t xml:space="preserve">  </w:t>
                              </w:r>
                              <w:r>
                                <w:rPr>
                                  <w:rFonts w:hAnsi="標楷體" w:hint="eastAsia"/>
                                </w:rPr>
                                <w:t>畫</w:t>
                              </w:r>
                              <w:r w:rsidRPr="00C511B5">
                                <w:rPr>
                                  <w:rFonts w:hAnsi="標楷體" w:hint="eastAsia"/>
                                </w:rPr>
                                <w:t>。</w:t>
                              </w:r>
                            </w:p>
                            <w:p w:rsidR="000F7D59" w:rsidRDefault="000F7D59" w:rsidP="003F52EA">
                              <w:pPr>
                                <w:jc w:val="both"/>
                                <w:rPr>
                                  <w:rFonts w:hAnsi="標楷體"/>
                                </w:rPr>
                              </w:pPr>
                              <w:r w:rsidRPr="00C511B5">
                                <w:rPr>
                                  <w:rFonts w:hAnsi="標楷體"/>
                                </w:rPr>
                                <w:t>2.</w:t>
                              </w:r>
                              <w:r w:rsidRPr="00C511B5">
                                <w:rPr>
                                  <w:rFonts w:hAnsi="標楷體" w:hint="eastAsia"/>
                                </w:rPr>
                                <w:t>參加小組會</w:t>
                              </w:r>
                            </w:p>
                            <w:p w:rsidR="000F7D59" w:rsidRDefault="000F7D59" w:rsidP="003F52EA">
                              <w:pPr>
                                <w:jc w:val="both"/>
                                <w:rPr>
                                  <w:rFonts w:hAnsi="標楷體"/>
                                </w:rPr>
                              </w:pPr>
                              <w:r>
                                <w:rPr>
                                  <w:rFonts w:hAnsi="標楷體"/>
                                </w:rPr>
                                <w:t xml:space="preserve">  </w:t>
                              </w:r>
                              <w:r w:rsidRPr="00C511B5">
                                <w:rPr>
                                  <w:rFonts w:hAnsi="標楷體" w:hint="eastAsia"/>
                                </w:rPr>
                                <w:t>議、共同研商</w:t>
                              </w:r>
                            </w:p>
                            <w:p w:rsidR="000F7D59" w:rsidRPr="00C26E0E" w:rsidRDefault="000F7D59" w:rsidP="003F52EA">
                              <w:pPr>
                                <w:jc w:val="both"/>
                                <w:rPr>
                                  <w:rFonts w:hAnsi="標楷體"/>
                                </w:rPr>
                              </w:pPr>
                              <w:r>
                                <w:rPr>
                                  <w:rFonts w:hAnsi="標楷體"/>
                                </w:rPr>
                                <w:t xml:space="preserve">  </w:t>
                              </w:r>
                              <w:r w:rsidRPr="00C511B5">
                                <w:rPr>
                                  <w:rFonts w:hAnsi="標楷體" w:hint="eastAsia"/>
                                </w:rPr>
                                <w:t>推動事宜。</w:t>
                              </w:r>
                            </w:p>
                            <w:p w:rsidR="000F7D59" w:rsidRDefault="000F7D59" w:rsidP="003F52EA"/>
                          </w:txbxContent>
                        </wps:txbx>
                        <wps:bodyPr rot="0" vert="horz" wrap="square" lIns="91440" tIns="45720" rIns="91440" bIns="45720" anchor="t" anchorCtr="0" upright="1">
                          <a:noAutofit/>
                        </wps:bodyPr>
                      </wps:wsp>
                      <wps:wsp>
                        <wps:cNvPr id="36" name="Line 24"/>
                        <wps:cNvCnPr/>
                        <wps:spPr bwMode="auto">
                          <a:xfrm>
                            <a:off x="794299" y="441113"/>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5"/>
                        <wps:cNvCnPr/>
                        <wps:spPr bwMode="auto">
                          <a:xfrm>
                            <a:off x="2743023" y="4572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6"/>
                        <wps:cNvCnPr/>
                        <wps:spPr bwMode="auto">
                          <a:xfrm>
                            <a:off x="4343400" y="4572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7"/>
                        <wps:cNvCnPr/>
                        <wps:spPr bwMode="auto">
                          <a:xfrm>
                            <a:off x="5829344" y="4572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畫布 14" o:spid="_x0000_s1031" editas="canvas" style="width:513.15pt;height:4in;mso-position-horizontal-relative:char;mso-position-vertical-relative:line" coordsize="65163,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65163;height:36576;visibility:visible;mso-wrap-style:square">
                  <v:fill o:detectmouseclick="t"/>
                  <v:path o:connecttype="none"/>
                </v:shape>
                <v:shape id="Text Box 16" o:spid="_x0000_s1033" type="#_x0000_t202" style="position:absolute;width:1714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0F7D59" w:rsidRPr="00C511B5" w:rsidRDefault="000F7D59" w:rsidP="003F52EA">
                        <w:pPr>
                          <w:rPr>
                            <w:rFonts w:hAnsi="標楷體"/>
                            <w:b/>
                            <w:szCs w:val="28"/>
                          </w:rPr>
                        </w:pPr>
                        <w:r w:rsidRPr="00C511B5">
                          <w:rPr>
                            <w:rFonts w:hAnsi="標楷體" w:hint="eastAsia"/>
                            <w:b/>
                            <w:szCs w:val="28"/>
                          </w:rPr>
                          <w:t>海洋教育資源中心</w:t>
                        </w:r>
                      </w:p>
                      <w:p w:rsidR="000F7D59" w:rsidRDefault="000F7D59" w:rsidP="003F52EA"/>
                    </w:txbxContent>
                  </v:textbox>
                </v:shape>
                <v:shape id="Text Box 17" o:spid="_x0000_s1034" type="#_x0000_t202" style="position:absolute;left:19428;width:1600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0F7D59" w:rsidRPr="00C511B5" w:rsidRDefault="000F7D59" w:rsidP="003F52EA">
                        <w:pPr>
                          <w:jc w:val="center"/>
                          <w:rPr>
                            <w:rFonts w:hAnsi="標楷體"/>
                            <w:b/>
                            <w:szCs w:val="28"/>
                          </w:rPr>
                        </w:pPr>
                        <w:r w:rsidRPr="00C511B5">
                          <w:rPr>
                            <w:rFonts w:hAnsi="標楷體" w:hint="eastAsia"/>
                            <w:b/>
                            <w:szCs w:val="28"/>
                          </w:rPr>
                          <w:t>課程研究組</w:t>
                        </w:r>
                      </w:p>
                      <w:p w:rsidR="000F7D59" w:rsidRDefault="000F7D59" w:rsidP="003F52EA"/>
                    </w:txbxContent>
                  </v:textbox>
                </v:shape>
                <v:shape id="Text Box 18" o:spid="_x0000_s1035" type="#_x0000_t202" style="position:absolute;left:36576;width:137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0F7D59" w:rsidRPr="00C511B5" w:rsidRDefault="000F7D59" w:rsidP="003F52EA">
                        <w:pPr>
                          <w:snapToGrid w:val="0"/>
                          <w:jc w:val="center"/>
                          <w:rPr>
                            <w:b/>
                            <w:szCs w:val="28"/>
                          </w:rPr>
                        </w:pPr>
                        <w:r w:rsidRPr="00C511B5">
                          <w:rPr>
                            <w:rFonts w:hAnsi="標楷體" w:hint="eastAsia"/>
                            <w:b/>
                            <w:szCs w:val="28"/>
                          </w:rPr>
                          <w:t>資訊發展組</w:t>
                        </w:r>
                      </w:p>
                      <w:p w:rsidR="000F7D59" w:rsidRDefault="000F7D59" w:rsidP="003F52EA"/>
                    </w:txbxContent>
                  </v:textbox>
                </v:shape>
                <v:shape id="Text Box 19" o:spid="_x0000_s1036" type="#_x0000_t202" style="position:absolute;left:51435;width:125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F7D59" w:rsidRPr="00C511B5" w:rsidRDefault="000F7D59" w:rsidP="003F52EA">
                        <w:pPr>
                          <w:snapToGrid w:val="0"/>
                          <w:jc w:val="center"/>
                          <w:rPr>
                            <w:b/>
                            <w:szCs w:val="28"/>
                          </w:rPr>
                        </w:pPr>
                        <w:r w:rsidRPr="00C511B5">
                          <w:rPr>
                            <w:rFonts w:hAnsi="標楷體" w:hint="eastAsia"/>
                            <w:b/>
                            <w:szCs w:val="28"/>
                          </w:rPr>
                          <w:t>活動推廣組</w:t>
                        </w:r>
                      </w:p>
                      <w:p w:rsidR="000F7D59" w:rsidRDefault="000F7D59" w:rsidP="003F52EA"/>
                    </w:txbxContent>
                  </v:textbox>
                </v:shape>
                <v:shape id="Text Box 20" o:spid="_x0000_s1037" type="#_x0000_t202" style="position:absolute;top:9144;width:17148;height:2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0F7D59" w:rsidRDefault="000F7D59" w:rsidP="003F52EA">
                        <w:pPr>
                          <w:jc w:val="both"/>
                          <w:rPr>
                            <w:rFonts w:hAnsi="標楷體"/>
                          </w:rPr>
                        </w:pPr>
                        <w:r w:rsidRPr="00C511B5">
                          <w:rPr>
                            <w:rFonts w:hAnsi="標楷體"/>
                          </w:rPr>
                          <w:t>1.</w:t>
                        </w:r>
                        <w:r w:rsidRPr="00C511B5">
                          <w:rPr>
                            <w:rFonts w:hAnsi="標楷體" w:hint="eastAsia"/>
                          </w:rPr>
                          <w:t>統籌海洋教育資源</w:t>
                        </w:r>
                      </w:p>
                      <w:p w:rsidR="000F7D59" w:rsidRPr="00C511B5" w:rsidRDefault="000F7D59" w:rsidP="003F52EA">
                        <w:pPr>
                          <w:jc w:val="both"/>
                          <w:rPr>
                            <w:rFonts w:hAnsi="標楷體"/>
                          </w:rPr>
                        </w:pPr>
                        <w:r>
                          <w:rPr>
                            <w:rFonts w:hAnsi="標楷體"/>
                          </w:rPr>
                          <w:t xml:space="preserve">  </w:t>
                        </w:r>
                        <w:r w:rsidRPr="00C511B5">
                          <w:rPr>
                            <w:rFonts w:hAnsi="標楷體" w:hint="eastAsia"/>
                          </w:rPr>
                          <w:t>中心業務。</w:t>
                        </w:r>
                      </w:p>
                      <w:p w:rsidR="000F7D59" w:rsidRDefault="000F7D59" w:rsidP="003F52EA">
                        <w:pPr>
                          <w:jc w:val="both"/>
                          <w:rPr>
                            <w:rFonts w:hAnsi="標楷體"/>
                          </w:rPr>
                        </w:pPr>
                        <w:r w:rsidRPr="00C511B5">
                          <w:rPr>
                            <w:rFonts w:hAnsi="標楷體"/>
                          </w:rPr>
                          <w:t>2.</w:t>
                        </w:r>
                        <w:r w:rsidRPr="00C511B5">
                          <w:rPr>
                            <w:rFonts w:hAnsi="標楷體" w:hint="eastAsia"/>
                          </w:rPr>
                          <w:t>規劃</w:t>
                        </w:r>
                        <w:r>
                          <w:rPr>
                            <w:rFonts w:hAnsi="標楷體" w:hint="eastAsia"/>
                          </w:rPr>
                          <w:t>年度計畫</w:t>
                        </w:r>
                        <w:r w:rsidRPr="00C511B5">
                          <w:rPr>
                            <w:rFonts w:hAnsi="標楷體" w:hint="eastAsia"/>
                          </w:rPr>
                          <w:t>申請</w:t>
                        </w:r>
                      </w:p>
                      <w:p w:rsidR="000F7D59" w:rsidRPr="00C511B5" w:rsidRDefault="000F7D59" w:rsidP="003F52EA">
                        <w:pPr>
                          <w:ind w:firstLineChars="100" w:firstLine="240"/>
                          <w:jc w:val="both"/>
                          <w:rPr>
                            <w:rFonts w:hAnsi="標楷體"/>
                          </w:rPr>
                        </w:pPr>
                        <w:r w:rsidRPr="00C511B5">
                          <w:rPr>
                            <w:rFonts w:hAnsi="標楷體" w:hint="eastAsia"/>
                          </w:rPr>
                          <w:t>與成果彙整。</w:t>
                        </w:r>
                      </w:p>
                      <w:p w:rsidR="000F7D59" w:rsidRDefault="000F7D59" w:rsidP="003F52EA">
                        <w:pPr>
                          <w:jc w:val="both"/>
                          <w:rPr>
                            <w:rFonts w:hAnsi="標楷體"/>
                          </w:rPr>
                        </w:pPr>
                        <w:r w:rsidRPr="00C511B5">
                          <w:rPr>
                            <w:rFonts w:hAnsi="標楷體"/>
                          </w:rPr>
                          <w:t>3.</w:t>
                        </w:r>
                        <w:r w:rsidRPr="00C511B5">
                          <w:rPr>
                            <w:rFonts w:hAnsi="標楷體" w:hint="eastAsia"/>
                          </w:rPr>
                          <w:t>規劃並召開申請會</w:t>
                        </w:r>
                      </w:p>
                      <w:p w:rsidR="000F7D59" w:rsidRDefault="000F7D59" w:rsidP="003F52EA">
                        <w:pPr>
                          <w:jc w:val="both"/>
                          <w:rPr>
                            <w:rFonts w:hAnsi="標楷體"/>
                          </w:rPr>
                        </w:pPr>
                        <w:r>
                          <w:rPr>
                            <w:rFonts w:hAnsi="標楷體"/>
                          </w:rPr>
                          <w:t xml:space="preserve">  </w:t>
                        </w:r>
                        <w:r w:rsidRPr="00C511B5">
                          <w:rPr>
                            <w:rFonts w:hAnsi="標楷體" w:hint="eastAsia"/>
                          </w:rPr>
                          <w:t>議、經費實施說明</w:t>
                        </w:r>
                      </w:p>
                      <w:p w:rsidR="000F7D59" w:rsidRPr="00C511B5" w:rsidRDefault="000F7D59" w:rsidP="003F52EA">
                        <w:pPr>
                          <w:jc w:val="both"/>
                          <w:rPr>
                            <w:rFonts w:hAnsi="標楷體"/>
                          </w:rPr>
                        </w:pPr>
                        <w:r>
                          <w:rPr>
                            <w:rFonts w:hAnsi="標楷體"/>
                          </w:rPr>
                          <w:t xml:space="preserve">  </w:t>
                        </w:r>
                        <w:r w:rsidRPr="00C511B5">
                          <w:rPr>
                            <w:rFonts w:hAnsi="標楷體" w:hint="eastAsia"/>
                          </w:rPr>
                          <w:t>會及檢討會議。</w:t>
                        </w:r>
                      </w:p>
                      <w:p w:rsidR="000F7D59" w:rsidRDefault="000F7D59" w:rsidP="003F52EA">
                        <w:pPr>
                          <w:jc w:val="both"/>
                          <w:rPr>
                            <w:rFonts w:hAnsi="標楷體"/>
                          </w:rPr>
                        </w:pPr>
                        <w:r w:rsidRPr="00C511B5">
                          <w:rPr>
                            <w:rFonts w:hAnsi="標楷體"/>
                          </w:rPr>
                          <w:t>4.</w:t>
                        </w:r>
                        <w:r w:rsidRPr="00C511B5">
                          <w:rPr>
                            <w:rFonts w:hAnsi="標楷體" w:hint="eastAsia"/>
                          </w:rPr>
                          <w:t>規劃「海洋教育實施</w:t>
                        </w:r>
                      </w:p>
                      <w:p w:rsidR="000F7D59" w:rsidRDefault="000F7D59" w:rsidP="003F52EA">
                        <w:pPr>
                          <w:ind w:firstLineChars="100" w:firstLine="240"/>
                          <w:jc w:val="both"/>
                          <w:rPr>
                            <w:rFonts w:hAnsi="標楷體"/>
                          </w:rPr>
                        </w:pPr>
                        <w:r w:rsidRPr="00C511B5">
                          <w:rPr>
                            <w:rFonts w:hAnsi="標楷體" w:hint="eastAsia"/>
                          </w:rPr>
                          <w:t>方案」相關計畫之推</w:t>
                        </w:r>
                      </w:p>
                      <w:p w:rsidR="000F7D59" w:rsidRPr="00C26E0E" w:rsidRDefault="000F7D59" w:rsidP="003F52EA">
                        <w:pPr>
                          <w:ind w:firstLineChars="100" w:firstLine="240"/>
                          <w:jc w:val="both"/>
                          <w:rPr>
                            <w:rFonts w:hAnsi="標楷體"/>
                          </w:rPr>
                        </w:pPr>
                        <w:r w:rsidRPr="00C511B5">
                          <w:rPr>
                            <w:rFonts w:hAnsi="標楷體" w:hint="eastAsia"/>
                          </w:rPr>
                          <w:t>動。</w:t>
                        </w:r>
                      </w:p>
                      <w:p w:rsidR="000F7D59" w:rsidRDefault="000F7D59" w:rsidP="003F52EA"/>
                    </w:txbxContent>
                  </v:textbox>
                </v:shape>
                <v:shape id="Text Box 21" o:spid="_x0000_s1038" type="#_x0000_t202" style="position:absolute;left:19428;top:9144;width:16004;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F7D59" w:rsidRDefault="000F7D59" w:rsidP="003F52EA">
                        <w:pPr>
                          <w:jc w:val="both"/>
                          <w:rPr>
                            <w:rFonts w:hAnsi="標楷體"/>
                          </w:rPr>
                        </w:pPr>
                        <w:r w:rsidRPr="00C511B5">
                          <w:rPr>
                            <w:rFonts w:hAnsi="標楷體"/>
                          </w:rPr>
                          <w:t>1.</w:t>
                        </w:r>
                        <w:r w:rsidRPr="00C511B5">
                          <w:rPr>
                            <w:rFonts w:hAnsi="標楷體" w:hint="eastAsia"/>
                          </w:rPr>
                          <w:t>推動海洋教育方</w:t>
                        </w:r>
                      </w:p>
                      <w:p w:rsidR="000F7D59" w:rsidRDefault="000F7D59" w:rsidP="003F52EA">
                        <w:pPr>
                          <w:jc w:val="both"/>
                          <w:rPr>
                            <w:rFonts w:hAnsi="標楷體"/>
                          </w:rPr>
                        </w:pPr>
                        <w:r>
                          <w:rPr>
                            <w:rFonts w:hAnsi="標楷體"/>
                          </w:rPr>
                          <w:t xml:space="preserve">  </w:t>
                        </w:r>
                        <w:r w:rsidRPr="00C511B5">
                          <w:rPr>
                            <w:rFonts w:hAnsi="標楷體" w:hint="eastAsia"/>
                          </w:rPr>
                          <w:t>案、辦理各項子計</w:t>
                        </w:r>
                      </w:p>
                      <w:p w:rsidR="000F7D59" w:rsidRPr="00C511B5" w:rsidRDefault="000F7D59" w:rsidP="003F52EA">
                        <w:pPr>
                          <w:jc w:val="both"/>
                          <w:rPr>
                            <w:rFonts w:hAnsi="標楷體"/>
                          </w:rPr>
                        </w:pPr>
                        <w:r>
                          <w:rPr>
                            <w:rFonts w:hAnsi="標楷體"/>
                          </w:rPr>
                          <w:t xml:space="preserve">  </w:t>
                        </w:r>
                        <w:r w:rsidRPr="00C511B5">
                          <w:rPr>
                            <w:rFonts w:hAnsi="標楷體" w:hint="eastAsia"/>
                          </w:rPr>
                          <w:t>畫。</w:t>
                        </w:r>
                      </w:p>
                      <w:p w:rsidR="000F7D59" w:rsidRDefault="000F7D59" w:rsidP="003F52EA">
                        <w:pPr>
                          <w:jc w:val="both"/>
                          <w:rPr>
                            <w:rFonts w:hAnsi="標楷體"/>
                          </w:rPr>
                        </w:pPr>
                        <w:r w:rsidRPr="00C511B5">
                          <w:rPr>
                            <w:rFonts w:hAnsi="標楷體"/>
                          </w:rPr>
                          <w:t>2.</w:t>
                        </w:r>
                        <w:r w:rsidRPr="00C511B5">
                          <w:rPr>
                            <w:rFonts w:hAnsi="標楷體" w:hint="eastAsia"/>
                          </w:rPr>
                          <w:t>參加小組會議、共</w:t>
                        </w:r>
                      </w:p>
                      <w:p w:rsidR="000F7D59" w:rsidRPr="00C511B5" w:rsidRDefault="000F7D59" w:rsidP="003F52EA">
                        <w:pPr>
                          <w:jc w:val="both"/>
                        </w:pPr>
                        <w:r>
                          <w:rPr>
                            <w:rFonts w:hAnsi="標楷體"/>
                          </w:rPr>
                          <w:t xml:space="preserve">  </w:t>
                        </w:r>
                        <w:r w:rsidRPr="00C511B5">
                          <w:rPr>
                            <w:rFonts w:hAnsi="標楷體" w:hint="eastAsia"/>
                          </w:rPr>
                          <w:t>同研商推動事宜。</w:t>
                        </w:r>
                      </w:p>
                    </w:txbxContent>
                  </v:textbox>
                </v:shape>
                <v:shape id="Text Box 22" o:spid="_x0000_s1039" type="#_x0000_t202" style="position:absolute;left:37720;top:9144;width:12563;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0F7D59" w:rsidRDefault="000F7D59" w:rsidP="003F52EA">
                        <w:pPr>
                          <w:adjustRightInd w:val="0"/>
                          <w:snapToGrid w:val="0"/>
                          <w:spacing w:line="280" w:lineRule="exact"/>
                          <w:jc w:val="both"/>
                          <w:rPr>
                            <w:rFonts w:hAnsi="標楷體"/>
                          </w:rPr>
                        </w:pPr>
                        <w:r w:rsidRPr="00C511B5">
                          <w:rPr>
                            <w:rFonts w:hAnsi="標楷體"/>
                          </w:rPr>
                          <w:t>1.</w:t>
                        </w:r>
                        <w:r w:rsidRPr="00C511B5">
                          <w:rPr>
                            <w:rFonts w:hAnsi="標楷體" w:hint="eastAsia"/>
                          </w:rPr>
                          <w:t>協助網站資</w:t>
                        </w:r>
                      </w:p>
                      <w:p w:rsidR="000F7D59" w:rsidRDefault="000F7D59" w:rsidP="003F52EA">
                        <w:pPr>
                          <w:adjustRightInd w:val="0"/>
                          <w:snapToGrid w:val="0"/>
                          <w:spacing w:line="280" w:lineRule="exact"/>
                          <w:jc w:val="both"/>
                          <w:rPr>
                            <w:rFonts w:hAnsi="標楷體"/>
                          </w:rPr>
                        </w:pPr>
                        <w:r>
                          <w:rPr>
                            <w:rFonts w:hAnsi="標楷體"/>
                          </w:rPr>
                          <w:t xml:space="preserve">  </w:t>
                        </w:r>
                        <w:r w:rsidRPr="00C511B5">
                          <w:rPr>
                            <w:rFonts w:hAnsi="標楷體" w:hint="eastAsia"/>
                          </w:rPr>
                          <w:t>料建置及平</w:t>
                        </w:r>
                      </w:p>
                      <w:p w:rsidR="000F7D59" w:rsidRPr="00C511B5" w:rsidRDefault="000F7D59" w:rsidP="003F52EA">
                        <w:pPr>
                          <w:adjustRightInd w:val="0"/>
                          <w:snapToGrid w:val="0"/>
                          <w:spacing w:line="280" w:lineRule="exact"/>
                          <w:jc w:val="both"/>
                          <w:rPr>
                            <w:rFonts w:hAnsi="標楷體"/>
                          </w:rPr>
                        </w:pPr>
                        <w:r>
                          <w:rPr>
                            <w:rFonts w:hAnsi="標楷體"/>
                          </w:rPr>
                          <w:t xml:space="preserve">  </w:t>
                        </w:r>
                        <w:r w:rsidRPr="00C511B5">
                          <w:rPr>
                            <w:rFonts w:hAnsi="標楷體" w:hint="eastAsia"/>
                          </w:rPr>
                          <w:t>台維護。</w:t>
                        </w:r>
                      </w:p>
                      <w:p w:rsidR="000F7D59" w:rsidRPr="00C511B5" w:rsidRDefault="000F7D59" w:rsidP="003F52EA">
                        <w:pPr>
                          <w:rPr>
                            <w:rFonts w:hAnsi="標楷體"/>
                          </w:rPr>
                        </w:pPr>
                        <w:r w:rsidRPr="00C511B5">
                          <w:rPr>
                            <w:rFonts w:hAnsi="標楷體"/>
                          </w:rPr>
                          <w:t>2.</w:t>
                        </w:r>
                        <w:r w:rsidRPr="00C511B5">
                          <w:rPr>
                            <w:rFonts w:hAnsi="標楷體" w:hint="eastAsia"/>
                          </w:rPr>
                          <w:t>參加小組會</w:t>
                        </w:r>
                      </w:p>
                      <w:p w:rsidR="000F7D59" w:rsidRDefault="000F7D59" w:rsidP="003F52EA">
                        <w:pPr>
                          <w:rPr>
                            <w:rFonts w:hAnsi="標楷體"/>
                          </w:rPr>
                        </w:pPr>
                        <w:r w:rsidRPr="00C511B5">
                          <w:rPr>
                            <w:rFonts w:hAnsi="標楷體"/>
                          </w:rPr>
                          <w:t xml:space="preserve">  </w:t>
                        </w:r>
                        <w:r w:rsidRPr="00C511B5">
                          <w:rPr>
                            <w:rFonts w:hAnsi="標楷體" w:hint="eastAsia"/>
                          </w:rPr>
                          <w:t>議，共同研</w:t>
                        </w:r>
                      </w:p>
                      <w:p w:rsidR="000F7D59" w:rsidRPr="00C511B5" w:rsidRDefault="000F7D59" w:rsidP="003F52EA">
                        <w:pPr>
                          <w:rPr>
                            <w:rFonts w:hAnsi="標楷體"/>
                          </w:rPr>
                        </w:pPr>
                        <w:r>
                          <w:rPr>
                            <w:rFonts w:hAnsi="標楷體"/>
                          </w:rPr>
                          <w:t xml:space="preserve">  </w:t>
                        </w:r>
                        <w:r w:rsidRPr="00C511B5">
                          <w:rPr>
                            <w:rFonts w:hAnsi="標楷體" w:hint="eastAsia"/>
                          </w:rPr>
                          <w:t>商推動事</w:t>
                        </w:r>
                        <w:r>
                          <w:rPr>
                            <w:rFonts w:hAnsi="標楷體" w:hint="eastAsia"/>
                          </w:rPr>
                          <w:t>宜。</w:t>
                        </w:r>
                      </w:p>
                      <w:p w:rsidR="000F7D59" w:rsidRDefault="000F7D59" w:rsidP="003F52EA"/>
                    </w:txbxContent>
                  </v:textbox>
                </v:shape>
                <v:shape id="Text Box 23" o:spid="_x0000_s1040" type="#_x0000_t202" style="position:absolute;left:51435;top:9144;width:1257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0F7D59" w:rsidRDefault="000F7D59" w:rsidP="003F52EA">
                        <w:pPr>
                          <w:adjustRightInd w:val="0"/>
                          <w:snapToGrid w:val="0"/>
                          <w:spacing w:line="280" w:lineRule="exact"/>
                          <w:rPr>
                            <w:rFonts w:hAnsi="標楷體"/>
                          </w:rPr>
                        </w:pPr>
                        <w:r>
                          <w:rPr>
                            <w:rFonts w:hAnsi="標楷體"/>
                          </w:rPr>
                          <w:t>1.</w:t>
                        </w:r>
                        <w:r w:rsidRPr="00C511B5">
                          <w:rPr>
                            <w:rFonts w:hAnsi="標楷體" w:hint="eastAsia"/>
                          </w:rPr>
                          <w:t>推海洋教育</w:t>
                        </w:r>
                      </w:p>
                      <w:p w:rsidR="000F7D59" w:rsidRDefault="000F7D59" w:rsidP="003F52EA">
                        <w:pPr>
                          <w:adjustRightInd w:val="0"/>
                          <w:snapToGrid w:val="0"/>
                          <w:spacing w:line="280" w:lineRule="exact"/>
                          <w:rPr>
                            <w:rFonts w:hAnsi="標楷體"/>
                          </w:rPr>
                        </w:pPr>
                        <w:r>
                          <w:rPr>
                            <w:rFonts w:hAnsi="標楷體"/>
                          </w:rPr>
                          <w:t xml:space="preserve">  </w:t>
                        </w:r>
                        <w:r w:rsidRPr="00C511B5">
                          <w:rPr>
                            <w:rFonts w:hAnsi="標楷體" w:hint="eastAsia"/>
                          </w:rPr>
                          <w:t>方案、辦理</w:t>
                        </w:r>
                      </w:p>
                      <w:p w:rsidR="000F7D59" w:rsidRDefault="000F7D59" w:rsidP="003F52EA">
                        <w:pPr>
                          <w:adjustRightInd w:val="0"/>
                          <w:snapToGrid w:val="0"/>
                          <w:spacing w:line="280" w:lineRule="exact"/>
                          <w:rPr>
                            <w:rFonts w:hAnsi="標楷體"/>
                          </w:rPr>
                        </w:pPr>
                        <w:r>
                          <w:rPr>
                            <w:rFonts w:hAnsi="標楷體"/>
                          </w:rPr>
                          <w:t xml:space="preserve">  </w:t>
                        </w:r>
                        <w:r w:rsidRPr="00C511B5">
                          <w:rPr>
                            <w:rFonts w:hAnsi="標楷體" w:hint="eastAsia"/>
                          </w:rPr>
                          <w:t>各項子計</w:t>
                        </w:r>
                      </w:p>
                      <w:p w:rsidR="000F7D59" w:rsidRPr="00C511B5" w:rsidRDefault="000F7D59" w:rsidP="003F52EA">
                        <w:pPr>
                          <w:adjustRightInd w:val="0"/>
                          <w:snapToGrid w:val="0"/>
                          <w:spacing w:line="280" w:lineRule="exact"/>
                          <w:rPr>
                            <w:rFonts w:hAnsi="標楷體"/>
                          </w:rPr>
                        </w:pPr>
                        <w:r>
                          <w:rPr>
                            <w:rFonts w:hAnsi="標楷體"/>
                          </w:rPr>
                          <w:t xml:space="preserve">  </w:t>
                        </w:r>
                        <w:r>
                          <w:rPr>
                            <w:rFonts w:hAnsi="標楷體" w:hint="eastAsia"/>
                          </w:rPr>
                          <w:t>畫</w:t>
                        </w:r>
                        <w:r w:rsidRPr="00C511B5">
                          <w:rPr>
                            <w:rFonts w:hAnsi="標楷體" w:hint="eastAsia"/>
                          </w:rPr>
                          <w:t>。</w:t>
                        </w:r>
                      </w:p>
                      <w:p w:rsidR="000F7D59" w:rsidRDefault="000F7D59" w:rsidP="003F52EA">
                        <w:pPr>
                          <w:jc w:val="both"/>
                          <w:rPr>
                            <w:rFonts w:hAnsi="標楷體"/>
                          </w:rPr>
                        </w:pPr>
                        <w:r w:rsidRPr="00C511B5">
                          <w:rPr>
                            <w:rFonts w:hAnsi="標楷體"/>
                          </w:rPr>
                          <w:t>2.</w:t>
                        </w:r>
                        <w:r w:rsidRPr="00C511B5">
                          <w:rPr>
                            <w:rFonts w:hAnsi="標楷體" w:hint="eastAsia"/>
                          </w:rPr>
                          <w:t>參加小組會</w:t>
                        </w:r>
                      </w:p>
                      <w:p w:rsidR="000F7D59" w:rsidRDefault="000F7D59" w:rsidP="003F52EA">
                        <w:pPr>
                          <w:jc w:val="both"/>
                          <w:rPr>
                            <w:rFonts w:hAnsi="標楷體"/>
                          </w:rPr>
                        </w:pPr>
                        <w:r>
                          <w:rPr>
                            <w:rFonts w:hAnsi="標楷體"/>
                          </w:rPr>
                          <w:t xml:space="preserve">  </w:t>
                        </w:r>
                        <w:r w:rsidRPr="00C511B5">
                          <w:rPr>
                            <w:rFonts w:hAnsi="標楷體" w:hint="eastAsia"/>
                          </w:rPr>
                          <w:t>議、共同研商</w:t>
                        </w:r>
                      </w:p>
                      <w:p w:rsidR="000F7D59" w:rsidRPr="00C26E0E" w:rsidRDefault="000F7D59" w:rsidP="003F52EA">
                        <w:pPr>
                          <w:jc w:val="both"/>
                          <w:rPr>
                            <w:rFonts w:hAnsi="標楷體"/>
                          </w:rPr>
                        </w:pPr>
                        <w:r>
                          <w:rPr>
                            <w:rFonts w:hAnsi="標楷體"/>
                          </w:rPr>
                          <w:t xml:space="preserve">  </w:t>
                        </w:r>
                        <w:r w:rsidRPr="00C511B5">
                          <w:rPr>
                            <w:rFonts w:hAnsi="標楷體" w:hint="eastAsia"/>
                          </w:rPr>
                          <w:t>推動事宜。</w:t>
                        </w:r>
                      </w:p>
                      <w:p w:rsidR="000F7D59" w:rsidRDefault="000F7D59" w:rsidP="003F52EA"/>
                    </w:txbxContent>
                  </v:textbox>
                </v:shape>
                <v:line id="Line 24" o:spid="_x0000_s1041" style="position:absolute;visibility:visible;mso-wrap-style:square" from="7942,4411" to="7942,8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25" o:spid="_x0000_s1042" style="position:absolute;visibility:visible;mso-wrap-style:square" from="27430,4572" to="27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26" o:spid="_x0000_s1043" style="position:absolute;visibility:visible;mso-wrap-style:square" from="43434,4572" to="4343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27" o:spid="_x0000_s1044" style="position:absolute;visibility:visible;mso-wrap-style:square" from="58293,4572" to="58293,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w10:anchorlock/>
              </v:group>
            </w:pict>
          </mc:Fallback>
        </mc:AlternateContent>
      </w:r>
      <w:r w:rsidRPr="003F52EA">
        <w:rPr>
          <w:rFonts w:eastAsia="標楷體"/>
        </w:rPr>
        <w:br w:type="page"/>
      </w:r>
    </w:p>
    <w:p w:rsidR="00072494" w:rsidRPr="00F729B0" w:rsidRDefault="00072494" w:rsidP="00072494">
      <w:pPr>
        <w:adjustRightInd w:val="0"/>
        <w:snapToGrid w:val="0"/>
        <w:spacing w:before="50"/>
        <w:ind w:leftChars="118" w:left="729" w:hangingChars="186" w:hanging="446"/>
        <w:rPr>
          <w:rFonts w:eastAsia="標楷體"/>
        </w:rPr>
      </w:pPr>
      <w:r w:rsidRPr="00F729B0">
        <w:rPr>
          <w:rFonts w:eastAsia="標楷體"/>
        </w:rPr>
        <w:lastRenderedPageBreak/>
        <w:t>二、本計畫推動組織及分工。</w:t>
      </w:r>
    </w:p>
    <w:tbl>
      <w:tblPr>
        <w:tblW w:w="5163" w:type="pct"/>
        <w:jc w:val="center"/>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306"/>
        <w:gridCol w:w="1275"/>
        <w:gridCol w:w="1068"/>
        <w:gridCol w:w="2291"/>
        <w:gridCol w:w="1868"/>
        <w:gridCol w:w="2171"/>
      </w:tblGrid>
      <w:tr w:rsidR="00072494" w:rsidRPr="00F729B0" w:rsidTr="00377EBA">
        <w:trPr>
          <w:trHeight w:val="349"/>
          <w:tblHeader/>
          <w:jc w:val="center"/>
        </w:trPr>
        <w:tc>
          <w:tcPr>
            <w:tcW w:w="654" w:type="pct"/>
            <w:shd w:val="clear" w:color="auto" w:fill="FFFFFF"/>
            <w:vAlign w:val="center"/>
          </w:tcPr>
          <w:p w:rsidR="00072494" w:rsidRPr="00F729B0" w:rsidRDefault="00072494" w:rsidP="00366FB9">
            <w:pPr>
              <w:snapToGrid w:val="0"/>
              <w:spacing w:before="50"/>
              <w:jc w:val="center"/>
              <w:rPr>
                <w:rFonts w:eastAsia="標楷體"/>
                <w:bCs/>
              </w:rPr>
            </w:pPr>
            <w:r w:rsidRPr="00F729B0">
              <w:rPr>
                <w:rFonts w:eastAsia="標楷體"/>
                <w:bCs/>
              </w:rPr>
              <w:t>組織編制</w:t>
            </w:r>
          </w:p>
        </w:tc>
        <w:tc>
          <w:tcPr>
            <w:tcW w:w="639" w:type="pct"/>
            <w:shd w:val="clear" w:color="auto" w:fill="FFFFFF"/>
            <w:noWrap/>
            <w:tcMar>
              <w:top w:w="16" w:type="dxa"/>
              <w:left w:w="16" w:type="dxa"/>
              <w:bottom w:w="0" w:type="dxa"/>
              <w:right w:w="16" w:type="dxa"/>
            </w:tcMar>
            <w:vAlign w:val="center"/>
          </w:tcPr>
          <w:p w:rsidR="00072494" w:rsidRPr="00F729B0" w:rsidRDefault="00072494" w:rsidP="00366FB9">
            <w:pPr>
              <w:snapToGrid w:val="0"/>
              <w:spacing w:before="50"/>
              <w:jc w:val="center"/>
              <w:rPr>
                <w:rFonts w:eastAsia="標楷體"/>
                <w:bCs/>
              </w:rPr>
            </w:pPr>
            <w:r w:rsidRPr="00F729B0">
              <w:rPr>
                <w:rFonts w:eastAsia="標楷體"/>
                <w:bCs/>
              </w:rPr>
              <w:t>姓名</w:t>
            </w:r>
          </w:p>
        </w:tc>
        <w:tc>
          <w:tcPr>
            <w:tcW w:w="535" w:type="pct"/>
            <w:shd w:val="clear" w:color="auto" w:fill="FFFFFF"/>
            <w:noWrap/>
            <w:tcMar>
              <w:top w:w="16" w:type="dxa"/>
              <w:left w:w="16" w:type="dxa"/>
              <w:bottom w:w="0" w:type="dxa"/>
              <w:right w:w="16" w:type="dxa"/>
            </w:tcMar>
            <w:vAlign w:val="center"/>
          </w:tcPr>
          <w:p w:rsidR="00072494" w:rsidRPr="00F729B0" w:rsidRDefault="00072494" w:rsidP="00366FB9">
            <w:pPr>
              <w:snapToGrid w:val="0"/>
              <w:spacing w:before="50"/>
              <w:jc w:val="center"/>
              <w:rPr>
                <w:rFonts w:eastAsia="標楷體"/>
                <w:bCs/>
              </w:rPr>
            </w:pPr>
            <w:r w:rsidRPr="00F729B0">
              <w:rPr>
                <w:rFonts w:eastAsia="標楷體"/>
                <w:bCs/>
              </w:rPr>
              <w:t>職稱</w:t>
            </w:r>
          </w:p>
        </w:tc>
        <w:tc>
          <w:tcPr>
            <w:tcW w:w="1148" w:type="pct"/>
            <w:shd w:val="clear" w:color="auto" w:fill="FFFFFF"/>
            <w:vAlign w:val="center"/>
          </w:tcPr>
          <w:p w:rsidR="00072494" w:rsidRPr="00F729B0" w:rsidRDefault="00072494" w:rsidP="00366FB9">
            <w:pPr>
              <w:snapToGrid w:val="0"/>
              <w:spacing w:before="50"/>
              <w:jc w:val="center"/>
              <w:rPr>
                <w:rFonts w:eastAsia="標楷體"/>
                <w:bCs/>
              </w:rPr>
            </w:pPr>
            <w:r w:rsidRPr="00F729B0">
              <w:rPr>
                <w:rFonts w:eastAsia="標楷體"/>
                <w:bCs/>
              </w:rPr>
              <w:t>現職服務機關系所</w:t>
            </w:r>
          </w:p>
        </w:tc>
        <w:tc>
          <w:tcPr>
            <w:tcW w:w="936" w:type="pct"/>
            <w:shd w:val="clear" w:color="auto" w:fill="FFFFFF"/>
            <w:vAlign w:val="center"/>
          </w:tcPr>
          <w:p w:rsidR="00072494" w:rsidRPr="00F729B0" w:rsidRDefault="00072494" w:rsidP="00366FB9">
            <w:pPr>
              <w:snapToGrid w:val="0"/>
              <w:spacing w:before="50"/>
              <w:jc w:val="center"/>
              <w:rPr>
                <w:rFonts w:eastAsia="標楷體"/>
                <w:bCs/>
              </w:rPr>
            </w:pPr>
            <w:r w:rsidRPr="00F729B0">
              <w:rPr>
                <w:rFonts w:eastAsia="標楷體"/>
                <w:bCs/>
              </w:rPr>
              <w:t>學校電話</w:t>
            </w:r>
          </w:p>
        </w:tc>
        <w:tc>
          <w:tcPr>
            <w:tcW w:w="1088" w:type="pct"/>
            <w:shd w:val="clear" w:color="auto" w:fill="FFFFFF"/>
            <w:noWrap/>
            <w:tcMar>
              <w:top w:w="16" w:type="dxa"/>
              <w:left w:w="16" w:type="dxa"/>
              <w:bottom w:w="0" w:type="dxa"/>
              <w:right w:w="16" w:type="dxa"/>
            </w:tcMar>
            <w:vAlign w:val="center"/>
          </w:tcPr>
          <w:p w:rsidR="00072494" w:rsidRPr="00F729B0" w:rsidRDefault="00072494" w:rsidP="00366FB9">
            <w:pPr>
              <w:snapToGrid w:val="0"/>
              <w:spacing w:before="50"/>
              <w:jc w:val="center"/>
              <w:rPr>
                <w:rFonts w:eastAsia="標楷體"/>
                <w:bCs/>
              </w:rPr>
            </w:pPr>
            <w:r w:rsidRPr="00F729B0">
              <w:rPr>
                <w:rFonts w:eastAsia="標楷體"/>
                <w:bCs/>
              </w:rPr>
              <w:t>行動電話</w:t>
            </w:r>
          </w:p>
        </w:tc>
      </w:tr>
      <w:tr w:rsidR="00072494" w:rsidRPr="00F729B0" w:rsidTr="00377EBA">
        <w:trPr>
          <w:trHeight w:val="404"/>
          <w:jc w:val="center"/>
        </w:trPr>
        <w:tc>
          <w:tcPr>
            <w:tcW w:w="654" w:type="pct"/>
            <w:vAlign w:val="center"/>
          </w:tcPr>
          <w:p w:rsidR="00072494" w:rsidRPr="00F729B0" w:rsidRDefault="00797266" w:rsidP="00366FB9">
            <w:pPr>
              <w:adjustRightInd w:val="0"/>
              <w:snapToGrid w:val="0"/>
              <w:spacing w:before="50"/>
              <w:jc w:val="center"/>
              <w:rPr>
                <w:rFonts w:eastAsia="標楷體"/>
                <w:kern w:val="0"/>
              </w:rPr>
            </w:pPr>
            <w:r>
              <w:rPr>
                <w:rFonts w:eastAsia="標楷體" w:hint="eastAsia"/>
                <w:kern w:val="0"/>
              </w:rPr>
              <w:t>召集人</w:t>
            </w:r>
          </w:p>
        </w:tc>
        <w:tc>
          <w:tcPr>
            <w:tcW w:w="639" w:type="pct"/>
            <w:noWrap/>
            <w:tcMar>
              <w:top w:w="16" w:type="dxa"/>
              <w:left w:w="16" w:type="dxa"/>
              <w:bottom w:w="0" w:type="dxa"/>
              <w:right w:w="16" w:type="dxa"/>
            </w:tcMar>
            <w:vAlign w:val="center"/>
          </w:tcPr>
          <w:p w:rsidR="00072494" w:rsidRPr="00F729B0" w:rsidRDefault="00797266" w:rsidP="00366FB9">
            <w:pPr>
              <w:spacing w:before="50"/>
              <w:jc w:val="center"/>
              <w:rPr>
                <w:rFonts w:eastAsia="標楷體"/>
              </w:rPr>
            </w:pPr>
            <w:r>
              <w:rPr>
                <w:rFonts w:eastAsia="標楷體" w:hint="eastAsia"/>
              </w:rPr>
              <w:t>鄧進權</w:t>
            </w:r>
          </w:p>
        </w:tc>
        <w:tc>
          <w:tcPr>
            <w:tcW w:w="535" w:type="pct"/>
            <w:noWrap/>
            <w:tcMar>
              <w:top w:w="16" w:type="dxa"/>
              <w:left w:w="16" w:type="dxa"/>
              <w:bottom w:w="0" w:type="dxa"/>
              <w:right w:w="16" w:type="dxa"/>
            </w:tcMar>
            <w:vAlign w:val="center"/>
          </w:tcPr>
          <w:p w:rsidR="00072494" w:rsidRPr="00F729B0" w:rsidRDefault="00797266" w:rsidP="00366FB9">
            <w:pPr>
              <w:spacing w:before="50"/>
              <w:jc w:val="center"/>
              <w:rPr>
                <w:rFonts w:eastAsia="標楷體"/>
              </w:rPr>
            </w:pPr>
            <w:r>
              <w:rPr>
                <w:rFonts w:eastAsia="標楷體" w:hint="eastAsia"/>
              </w:rPr>
              <w:t>處長</w:t>
            </w:r>
          </w:p>
        </w:tc>
        <w:tc>
          <w:tcPr>
            <w:tcW w:w="1148" w:type="pct"/>
            <w:vAlign w:val="center"/>
          </w:tcPr>
          <w:p w:rsidR="00072494" w:rsidRPr="00F729B0" w:rsidRDefault="00300D6D" w:rsidP="00366FB9">
            <w:pPr>
              <w:spacing w:before="50"/>
              <w:jc w:val="center"/>
              <w:rPr>
                <w:rFonts w:eastAsia="標楷體"/>
              </w:rPr>
            </w:pPr>
            <w:r>
              <w:rPr>
                <w:rFonts w:eastAsia="標楷體" w:hint="eastAsia"/>
              </w:rPr>
              <w:t>彰化縣教育處</w:t>
            </w:r>
          </w:p>
        </w:tc>
        <w:tc>
          <w:tcPr>
            <w:tcW w:w="936" w:type="pct"/>
            <w:vAlign w:val="center"/>
          </w:tcPr>
          <w:p w:rsidR="00072494" w:rsidRPr="00F729B0" w:rsidRDefault="00377EBA" w:rsidP="00366FB9">
            <w:pPr>
              <w:spacing w:before="50"/>
              <w:jc w:val="center"/>
              <w:rPr>
                <w:rFonts w:eastAsia="標楷體"/>
              </w:rPr>
            </w:pPr>
            <w:r>
              <w:rPr>
                <w:rFonts w:eastAsia="標楷體"/>
              </w:rPr>
              <w:t>0</w:t>
            </w:r>
            <w:r>
              <w:rPr>
                <w:rFonts w:eastAsia="標楷體" w:hint="eastAsia"/>
              </w:rPr>
              <w:t>4-7531801</w:t>
            </w:r>
          </w:p>
        </w:tc>
        <w:tc>
          <w:tcPr>
            <w:tcW w:w="1088" w:type="pct"/>
            <w:noWrap/>
            <w:tcMar>
              <w:top w:w="16" w:type="dxa"/>
              <w:left w:w="16" w:type="dxa"/>
              <w:bottom w:w="0" w:type="dxa"/>
              <w:right w:w="16" w:type="dxa"/>
            </w:tcMar>
            <w:vAlign w:val="center"/>
          </w:tcPr>
          <w:p w:rsidR="00072494" w:rsidRPr="00F729B0" w:rsidRDefault="00072494" w:rsidP="00366FB9">
            <w:pPr>
              <w:spacing w:before="50"/>
              <w:jc w:val="center"/>
              <w:rPr>
                <w:rFonts w:eastAsia="標楷體"/>
              </w:rPr>
            </w:pPr>
          </w:p>
        </w:tc>
      </w:tr>
      <w:tr w:rsidR="00072494" w:rsidRPr="00F729B0" w:rsidTr="00377EBA">
        <w:trPr>
          <w:trHeight w:val="382"/>
          <w:jc w:val="center"/>
        </w:trPr>
        <w:tc>
          <w:tcPr>
            <w:tcW w:w="654" w:type="pct"/>
            <w:vAlign w:val="center"/>
          </w:tcPr>
          <w:p w:rsidR="00072494" w:rsidRPr="00F729B0" w:rsidRDefault="00377EBA" w:rsidP="00366FB9">
            <w:pPr>
              <w:adjustRightInd w:val="0"/>
              <w:snapToGrid w:val="0"/>
              <w:spacing w:before="50"/>
              <w:jc w:val="center"/>
              <w:rPr>
                <w:rFonts w:eastAsia="標楷體"/>
                <w:kern w:val="0"/>
              </w:rPr>
            </w:pPr>
            <w:r>
              <w:rPr>
                <w:rFonts w:eastAsia="標楷體" w:hint="eastAsia"/>
                <w:kern w:val="0"/>
              </w:rPr>
              <w:t>副召集人</w:t>
            </w:r>
          </w:p>
        </w:tc>
        <w:tc>
          <w:tcPr>
            <w:tcW w:w="639" w:type="pct"/>
            <w:noWrap/>
            <w:tcMar>
              <w:top w:w="16" w:type="dxa"/>
              <w:left w:w="16" w:type="dxa"/>
              <w:bottom w:w="0" w:type="dxa"/>
              <w:right w:w="16" w:type="dxa"/>
            </w:tcMar>
            <w:vAlign w:val="center"/>
          </w:tcPr>
          <w:p w:rsidR="00072494" w:rsidRPr="00F729B0" w:rsidRDefault="00377EBA" w:rsidP="00366FB9">
            <w:pPr>
              <w:spacing w:before="50"/>
              <w:jc w:val="center"/>
              <w:rPr>
                <w:rFonts w:eastAsia="標楷體"/>
              </w:rPr>
            </w:pPr>
            <w:r>
              <w:rPr>
                <w:rFonts w:eastAsia="標楷體" w:hint="eastAsia"/>
              </w:rPr>
              <w:t>張雀芬</w:t>
            </w:r>
          </w:p>
        </w:tc>
        <w:tc>
          <w:tcPr>
            <w:tcW w:w="535" w:type="pct"/>
            <w:noWrap/>
            <w:tcMar>
              <w:top w:w="16" w:type="dxa"/>
              <w:left w:w="16" w:type="dxa"/>
              <w:bottom w:w="0" w:type="dxa"/>
              <w:right w:w="16" w:type="dxa"/>
            </w:tcMar>
            <w:vAlign w:val="center"/>
          </w:tcPr>
          <w:p w:rsidR="00072494" w:rsidRPr="00F729B0" w:rsidRDefault="00377EBA" w:rsidP="00366FB9">
            <w:pPr>
              <w:spacing w:before="50"/>
              <w:jc w:val="center"/>
              <w:rPr>
                <w:rFonts w:eastAsia="標楷體"/>
              </w:rPr>
            </w:pPr>
            <w:r>
              <w:rPr>
                <w:rFonts w:eastAsia="標楷體" w:hint="eastAsia"/>
              </w:rPr>
              <w:t>副處長</w:t>
            </w:r>
          </w:p>
        </w:tc>
        <w:tc>
          <w:tcPr>
            <w:tcW w:w="1148" w:type="pct"/>
            <w:vAlign w:val="center"/>
          </w:tcPr>
          <w:p w:rsidR="00072494" w:rsidRPr="00F729B0" w:rsidRDefault="00377EBA" w:rsidP="00366FB9">
            <w:pPr>
              <w:spacing w:before="50"/>
              <w:jc w:val="center"/>
              <w:rPr>
                <w:rFonts w:eastAsia="標楷體"/>
              </w:rPr>
            </w:pPr>
            <w:r>
              <w:rPr>
                <w:rFonts w:eastAsia="標楷體" w:hint="eastAsia"/>
              </w:rPr>
              <w:t>彰化縣教育處</w:t>
            </w:r>
          </w:p>
        </w:tc>
        <w:tc>
          <w:tcPr>
            <w:tcW w:w="936" w:type="pct"/>
            <w:vAlign w:val="center"/>
          </w:tcPr>
          <w:p w:rsidR="00072494" w:rsidRPr="00F729B0" w:rsidRDefault="00377EBA" w:rsidP="00366FB9">
            <w:pPr>
              <w:spacing w:before="50"/>
              <w:jc w:val="center"/>
              <w:rPr>
                <w:rFonts w:eastAsia="標楷體"/>
              </w:rPr>
            </w:pPr>
            <w:r>
              <w:rPr>
                <w:rFonts w:eastAsia="標楷體" w:hint="eastAsia"/>
              </w:rPr>
              <w:t>04-7531802</w:t>
            </w:r>
          </w:p>
        </w:tc>
        <w:tc>
          <w:tcPr>
            <w:tcW w:w="1088" w:type="pct"/>
            <w:noWrap/>
            <w:tcMar>
              <w:top w:w="16" w:type="dxa"/>
              <w:left w:w="16" w:type="dxa"/>
              <w:bottom w:w="0" w:type="dxa"/>
              <w:right w:w="16" w:type="dxa"/>
            </w:tcMar>
            <w:vAlign w:val="center"/>
          </w:tcPr>
          <w:p w:rsidR="00072494" w:rsidRPr="00F729B0" w:rsidRDefault="00072494" w:rsidP="00366FB9">
            <w:pPr>
              <w:spacing w:before="50"/>
              <w:jc w:val="center"/>
              <w:rPr>
                <w:rFonts w:eastAsia="標楷體"/>
              </w:rPr>
            </w:pPr>
          </w:p>
        </w:tc>
      </w:tr>
      <w:tr w:rsidR="00072494" w:rsidRPr="00F729B0" w:rsidTr="00377EBA">
        <w:trPr>
          <w:trHeight w:val="205"/>
          <w:jc w:val="center"/>
        </w:trPr>
        <w:tc>
          <w:tcPr>
            <w:tcW w:w="654" w:type="pct"/>
            <w:vAlign w:val="center"/>
          </w:tcPr>
          <w:p w:rsidR="00072494" w:rsidRPr="00F729B0" w:rsidRDefault="00377EBA" w:rsidP="00366FB9">
            <w:pPr>
              <w:spacing w:before="50"/>
              <w:jc w:val="center"/>
              <w:rPr>
                <w:rFonts w:eastAsia="標楷體"/>
              </w:rPr>
            </w:pPr>
            <w:r>
              <w:rPr>
                <w:rFonts w:eastAsia="標楷體" w:hint="eastAsia"/>
              </w:rPr>
              <w:t>執行秘書</w:t>
            </w:r>
          </w:p>
        </w:tc>
        <w:tc>
          <w:tcPr>
            <w:tcW w:w="639" w:type="pct"/>
            <w:noWrap/>
            <w:tcMar>
              <w:top w:w="16" w:type="dxa"/>
              <w:left w:w="16" w:type="dxa"/>
              <w:bottom w:w="0" w:type="dxa"/>
              <w:right w:w="16" w:type="dxa"/>
            </w:tcMar>
            <w:vAlign w:val="center"/>
          </w:tcPr>
          <w:p w:rsidR="00072494" w:rsidRPr="00F729B0" w:rsidRDefault="00377EBA" w:rsidP="00366FB9">
            <w:pPr>
              <w:spacing w:before="50"/>
              <w:jc w:val="center"/>
              <w:rPr>
                <w:rFonts w:eastAsia="標楷體"/>
              </w:rPr>
            </w:pPr>
            <w:r>
              <w:rPr>
                <w:rFonts w:eastAsia="標楷體" w:hint="eastAsia"/>
              </w:rPr>
              <w:t>汪康宜</w:t>
            </w:r>
          </w:p>
        </w:tc>
        <w:tc>
          <w:tcPr>
            <w:tcW w:w="535" w:type="pct"/>
            <w:noWrap/>
            <w:tcMar>
              <w:top w:w="16" w:type="dxa"/>
              <w:left w:w="16" w:type="dxa"/>
              <w:bottom w:w="0" w:type="dxa"/>
              <w:right w:w="16" w:type="dxa"/>
            </w:tcMar>
            <w:vAlign w:val="center"/>
          </w:tcPr>
          <w:p w:rsidR="00072494" w:rsidRPr="00F729B0" w:rsidRDefault="00377EBA" w:rsidP="00366FB9">
            <w:pPr>
              <w:spacing w:before="50"/>
              <w:jc w:val="center"/>
              <w:rPr>
                <w:rFonts w:eastAsia="標楷體"/>
              </w:rPr>
            </w:pPr>
            <w:r>
              <w:rPr>
                <w:rFonts w:eastAsia="標楷體" w:hint="eastAsia"/>
              </w:rPr>
              <w:t>科長</w:t>
            </w:r>
          </w:p>
        </w:tc>
        <w:tc>
          <w:tcPr>
            <w:tcW w:w="1148" w:type="pct"/>
            <w:vAlign w:val="center"/>
          </w:tcPr>
          <w:p w:rsidR="00072494" w:rsidRPr="00F729B0" w:rsidRDefault="00377EBA" w:rsidP="00366FB9">
            <w:pPr>
              <w:spacing w:before="50"/>
              <w:jc w:val="center"/>
              <w:rPr>
                <w:rFonts w:eastAsia="標楷體"/>
              </w:rPr>
            </w:pPr>
            <w:r>
              <w:rPr>
                <w:rFonts w:eastAsia="標楷體" w:hint="eastAsia"/>
              </w:rPr>
              <w:t>教育處學管科</w:t>
            </w:r>
          </w:p>
        </w:tc>
        <w:tc>
          <w:tcPr>
            <w:tcW w:w="936" w:type="pct"/>
            <w:vAlign w:val="center"/>
          </w:tcPr>
          <w:p w:rsidR="00072494" w:rsidRPr="00F729B0" w:rsidRDefault="00377EBA" w:rsidP="00366FB9">
            <w:pPr>
              <w:spacing w:before="50"/>
              <w:jc w:val="center"/>
              <w:rPr>
                <w:rFonts w:eastAsia="標楷體"/>
              </w:rPr>
            </w:pPr>
            <w:r>
              <w:rPr>
                <w:rFonts w:eastAsia="標楷體" w:hint="eastAsia"/>
              </w:rPr>
              <w:t>04-7531821</w:t>
            </w:r>
          </w:p>
        </w:tc>
        <w:tc>
          <w:tcPr>
            <w:tcW w:w="1088" w:type="pct"/>
            <w:noWrap/>
            <w:tcMar>
              <w:top w:w="16" w:type="dxa"/>
              <w:left w:w="16" w:type="dxa"/>
              <w:bottom w:w="0" w:type="dxa"/>
              <w:right w:w="16" w:type="dxa"/>
            </w:tcMar>
            <w:vAlign w:val="center"/>
          </w:tcPr>
          <w:p w:rsidR="00072494" w:rsidRPr="00F729B0" w:rsidRDefault="00072494" w:rsidP="00366FB9">
            <w:pPr>
              <w:spacing w:before="50"/>
              <w:jc w:val="center"/>
              <w:rPr>
                <w:rFonts w:eastAsia="標楷體"/>
              </w:rPr>
            </w:pPr>
          </w:p>
        </w:tc>
      </w:tr>
      <w:tr w:rsidR="00377EBA" w:rsidRPr="00F729B0" w:rsidTr="00377EBA">
        <w:trPr>
          <w:trHeight w:val="205"/>
          <w:jc w:val="center"/>
        </w:trPr>
        <w:tc>
          <w:tcPr>
            <w:tcW w:w="654" w:type="pct"/>
            <w:vAlign w:val="center"/>
          </w:tcPr>
          <w:p w:rsidR="00377EBA" w:rsidRDefault="00694942" w:rsidP="00366FB9">
            <w:pPr>
              <w:spacing w:before="50"/>
              <w:jc w:val="center"/>
              <w:rPr>
                <w:rFonts w:eastAsia="標楷體"/>
              </w:rPr>
            </w:pPr>
            <w:r>
              <w:rPr>
                <w:rFonts w:eastAsia="標楷體" w:hint="eastAsia"/>
              </w:rPr>
              <w:t>副執行秘書</w:t>
            </w:r>
          </w:p>
        </w:tc>
        <w:tc>
          <w:tcPr>
            <w:tcW w:w="639" w:type="pct"/>
            <w:noWrap/>
            <w:tcMar>
              <w:top w:w="16" w:type="dxa"/>
              <w:left w:w="16" w:type="dxa"/>
              <w:bottom w:w="0" w:type="dxa"/>
              <w:right w:w="16" w:type="dxa"/>
            </w:tcMar>
            <w:vAlign w:val="center"/>
          </w:tcPr>
          <w:p w:rsidR="00377EBA" w:rsidRDefault="00377EBA" w:rsidP="00366FB9">
            <w:pPr>
              <w:spacing w:before="50"/>
              <w:jc w:val="center"/>
              <w:rPr>
                <w:rFonts w:eastAsia="標楷體"/>
              </w:rPr>
            </w:pPr>
          </w:p>
        </w:tc>
        <w:tc>
          <w:tcPr>
            <w:tcW w:w="535"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督學</w:t>
            </w:r>
          </w:p>
        </w:tc>
        <w:tc>
          <w:tcPr>
            <w:tcW w:w="1148" w:type="pct"/>
            <w:vAlign w:val="center"/>
          </w:tcPr>
          <w:p w:rsidR="00377EBA" w:rsidRDefault="00694942" w:rsidP="00366FB9">
            <w:pPr>
              <w:spacing w:before="50"/>
              <w:jc w:val="center"/>
              <w:rPr>
                <w:rFonts w:eastAsia="標楷體"/>
              </w:rPr>
            </w:pPr>
            <w:r>
              <w:rPr>
                <w:rFonts w:eastAsia="標楷體" w:hint="eastAsia"/>
              </w:rPr>
              <w:t>彰化縣教育處</w:t>
            </w:r>
          </w:p>
        </w:tc>
        <w:tc>
          <w:tcPr>
            <w:tcW w:w="936" w:type="pct"/>
            <w:vAlign w:val="center"/>
          </w:tcPr>
          <w:p w:rsidR="00377EBA" w:rsidRDefault="00377EBA" w:rsidP="00366FB9">
            <w:pPr>
              <w:spacing w:before="50"/>
              <w:jc w:val="center"/>
              <w:rPr>
                <w:rFonts w:eastAsia="標楷體"/>
              </w:rPr>
            </w:pPr>
          </w:p>
        </w:tc>
        <w:tc>
          <w:tcPr>
            <w:tcW w:w="1088" w:type="pct"/>
            <w:noWrap/>
            <w:tcMar>
              <w:top w:w="16" w:type="dxa"/>
              <w:left w:w="16" w:type="dxa"/>
              <w:bottom w:w="0" w:type="dxa"/>
              <w:right w:w="16" w:type="dxa"/>
            </w:tcMar>
            <w:vAlign w:val="center"/>
          </w:tcPr>
          <w:p w:rsidR="00377EBA" w:rsidRPr="00F729B0" w:rsidRDefault="00377EBA" w:rsidP="00366FB9">
            <w:pPr>
              <w:spacing w:before="50"/>
              <w:jc w:val="center"/>
              <w:rPr>
                <w:rFonts w:eastAsia="標楷體"/>
              </w:rPr>
            </w:pPr>
          </w:p>
        </w:tc>
      </w:tr>
      <w:tr w:rsidR="00377EBA" w:rsidRPr="00F729B0" w:rsidTr="00377EBA">
        <w:trPr>
          <w:trHeight w:val="205"/>
          <w:jc w:val="center"/>
        </w:trPr>
        <w:tc>
          <w:tcPr>
            <w:tcW w:w="654" w:type="pct"/>
            <w:vAlign w:val="center"/>
          </w:tcPr>
          <w:p w:rsidR="00377EBA" w:rsidRDefault="00694942" w:rsidP="00366FB9">
            <w:pPr>
              <w:spacing w:before="50"/>
              <w:jc w:val="center"/>
              <w:rPr>
                <w:rFonts w:eastAsia="標楷體"/>
              </w:rPr>
            </w:pPr>
            <w:r>
              <w:rPr>
                <w:rFonts w:eastAsia="標楷體" w:hint="eastAsia"/>
              </w:rPr>
              <w:t>資源中心</w:t>
            </w:r>
          </w:p>
        </w:tc>
        <w:tc>
          <w:tcPr>
            <w:tcW w:w="639"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許毅貞</w:t>
            </w:r>
          </w:p>
        </w:tc>
        <w:tc>
          <w:tcPr>
            <w:tcW w:w="535"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校長</w:t>
            </w:r>
          </w:p>
        </w:tc>
        <w:tc>
          <w:tcPr>
            <w:tcW w:w="1148" w:type="pct"/>
            <w:vAlign w:val="center"/>
          </w:tcPr>
          <w:p w:rsidR="00377EBA" w:rsidRDefault="00694942" w:rsidP="00366FB9">
            <w:pPr>
              <w:spacing w:before="50"/>
              <w:jc w:val="center"/>
              <w:rPr>
                <w:rFonts w:eastAsia="標楷體"/>
              </w:rPr>
            </w:pPr>
            <w:r>
              <w:rPr>
                <w:rFonts w:eastAsia="標楷體" w:hint="eastAsia"/>
              </w:rPr>
              <w:t>線西國中</w:t>
            </w:r>
          </w:p>
        </w:tc>
        <w:tc>
          <w:tcPr>
            <w:tcW w:w="936" w:type="pct"/>
            <w:vAlign w:val="center"/>
          </w:tcPr>
          <w:p w:rsidR="00377EBA" w:rsidRDefault="00694942" w:rsidP="00366FB9">
            <w:pPr>
              <w:spacing w:before="50"/>
              <w:jc w:val="center"/>
              <w:rPr>
                <w:rFonts w:eastAsia="標楷體"/>
              </w:rPr>
            </w:pPr>
            <w:r>
              <w:rPr>
                <w:rFonts w:eastAsia="標楷體" w:hint="eastAsia"/>
              </w:rPr>
              <w:t>04-7584129#11</w:t>
            </w:r>
          </w:p>
        </w:tc>
        <w:tc>
          <w:tcPr>
            <w:tcW w:w="1088" w:type="pct"/>
            <w:noWrap/>
            <w:tcMar>
              <w:top w:w="16" w:type="dxa"/>
              <w:left w:w="16" w:type="dxa"/>
              <w:bottom w:w="0" w:type="dxa"/>
              <w:right w:w="16" w:type="dxa"/>
            </w:tcMar>
            <w:vAlign w:val="center"/>
          </w:tcPr>
          <w:p w:rsidR="00377EBA" w:rsidRPr="00F729B0" w:rsidRDefault="00377EBA" w:rsidP="00366FB9">
            <w:pPr>
              <w:spacing w:before="50"/>
              <w:jc w:val="center"/>
              <w:rPr>
                <w:rFonts w:eastAsia="標楷體"/>
              </w:rPr>
            </w:pPr>
          </w:p>
        </w:tc>
      </w:tr>
      <w:tr w:rsidR="00377EBA" w:rsidRPr="00F729B0" w:rsidTr="00377EBA">
        <w:trPr>
          <w:trHeight w:val="205"/>
          <w:jc w:val="center"/>
        </w:trPr>
        <w:tc>
          <w:tcPr>
            <w:tcW w:w="654" w:type="pct"/>
            <w:vAlign w:val="center"/>
          </w:tcPr>
          <w:p w:rsidR="00377EBA" w:rsidRDefault="00694942" w:rsidP="00366FB9">
            <w:pPr>
              <w:spacing w:before="50"/>
              <w:jc w:val="center"/>
              <w:rPr>
                <w:rFonts w:eastAsia="標楷體"/>
              </w:rPr>
            </w:pPr>
            <w:r>
              <w:rPr>
                <w:rFonts w:eastAsia="標楷體" w:hint="eastAsia"/>
              </w:rPr>
              <w:t>資源中心</w:t>
            </w:r>
          </w:p>
        </w:tc>
        <w:tc>
          <w:tcPr>
            <w:tcW w:w="639"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吳建中</w:t>
            </w:r>
          </w:p>
        </w:tc>
        <w:tc>
          <w:tcPr>
            <w:tcW w:w="535"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主任</w:t>
            </w:r>
          </w:p>
        </w:tc>
        <w:tc>
          <w:tcPr>
            <w:tcW w:w="1148" w:type="pct"/>
            <w:vAlign w:val="center"/>
          </w:tcPr>
          <w:p w:rsidR="00377EBA" w:rsidRDefault="00694942" w:rsidP="00366FB9">
            <w:pPr>
              <w:spacing w:before="50"/>
              <w:jc w:val="center"/>
              <w:rPr>
                <w:rFonts w:eastAsia="標楷體"/>
              </w:rPr>
            </w:pPr>
            <w:r>
              <w:rPr>
                <w:rFonts w:eastAsia="標楷體" w:hint="eastAsia"/>
              </w:rPr>
              <w:t>線西國中</w:t>
            </w:r>
          </w:p>
        </w:tc>
        <w:tc>
          <w:tcPr>
            <w:tcW w:w="936" w:type="pct"/>
            <w:vAlign w:val="center"/>
          </w:tcPr>
          <w:p w:rsidR="00377EBA" w:rsidRDefault="00694942" w:rsidP="00366FB9">
            <w:pPr>
              <w:spacing w:before="50"/>
              <w:jc w:val="center"/>
              <w:rPr>
                <w:rFonts w:eastAsia="標楷體"/>
              </w:rPr>
            </w:pPr>
            <w:r>
              <w:rPr>
                <w:rFonts w:eastAsia="標楷體" w:hint="eastAsia"/>
              </w:rPr>
              <w:t>04-7584129#16</w:t>
            </w:r>
          </w:p>
        </w:tc>
        <w:tc>
          <w:tcPr>
            <w:tcW w:w="1088" w:type="pct"/>
            <w:noWrap/>
            <w:tcMar>
              <w:top w:w="16" w:type="dxa"/>
              <w:left w:w="16" w:type="dxa"/>
              <w:bottom w:w="0" w:type="dxa"/>
              <w:right w:w="16" w:type="dxa"/>
            </w:tcMar>
            <w:vAlign w:val="center"/>
          </w:tcPr>
          <w:p w:rsidR="00377EBA" w:rsidRPr="00F729B0" w:rsidRDefault="00377EBA" w:rsidP="00366FB9">
            <w:pPr>
              <w:spacing w:before="50"/>
              <w:jc w:val="center"/>
              <w:rPr>
                <w:rFonts w:eastAsia="標楷體"/>
              </w:rPr>
            </w:pPr>
          </w:p>
        </w:tc>
      </w:tr>
      <w:tr w:rsidR="00377EBA" w:rsidRPr="00F729B0" w:rsidTr="00377EBA">
        <w:trPr>
          <w:trHeight w:val="205"/>
          <w:jc w:val="center"/>
        </w:trPr>
        <w:tc>
          <w:tcPr>
            <w:tcW w:w="654" w:type="pct"/>
            <w:vAlign w:val="center"/>
          </w:tcPr>
          <w:p w:rsidR="00694942" w:rsidRDefault="00694942" w:rsidP="00366FB9">
            <w:pPr>
              <w:spacing w:before="50"/>
              <w:jc w:val="center"/>
              <w:rPr>
                <w:rFonts w:eastAsia="標楷體"/>
              </w:rPr>
            </w:pPr>
            <w:r>
              <w:rPr>
                <w:rFonts w:eastAsia="標楷體" w:hint="eastAsia"/>
              </w:rPr>
              <w:t>課程研究</w:t>
            </w:r>
          </w:p>
          <w:p w:rsidR="00377EBA" w:rsidRDefault="00694942" w:rsidP="00366FB9">
            <w:pPr>
              <w:spacing w:before="50"/>
              <w:jc w:val="center"/>
              <w:rPr>
                <w:rFonts w:eastAsia="標楷體"/>
              </w:rPr>
            </w:pPr>
            <w:r>
              <w:rPr>
                <w:rFonts w:eastAsia="標楷體" w:hint="eastAsia"/>
              </w:rPr>
              <w:t>組長</w:t>
            </w:r>
          </w:p>
        </w:tc>
        <w:tc>
          <w:tcPr>
            <w:tcW w:w="639"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張榮裕</w:t>
            </w:r>
          </w:p>
        </w:tc>
        <w:tc>
          <w:tcPr>
            <w:tcW w:w="535"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校長</w:t>
            </w:r>
          </w:p>
        </w:tc>
        <w:tc>
          <w:tcPr>
            <w:tcW w:w="1148" w:type="pct"/>
            <w:vAlign w:val="center"/>
          </w:tcPr>
          <w:p w:rsidR="00377EBA" w:rsidRDefault="00694942" w:rsidP="00366FB9">
            <w:pPr>
              <w:spacing w:before="50"/>
              <w:jc w:val="center"/>
              <w:rPr>
                <w:rFonts w:eastAsia="標楷體"/>
              </w:rPr>
            </w:pPr>
            <w:r>
              <w:rPr>
                <w:rFonts w:eastAsia="標楷體" w:hint="eastAsia"/>
              </w:rPr>
              <w:t>後寮國小</w:t>
            </w:r>
          </w:p>
        </w:tc>
        <w:tc>
          <w:tcPr>
            <w:tcW w:w="936" w:type="pct"/>
            <w:vAlign w:val="center"/>
          </w:tcPr>
          <w:p w:rsidR="00377EBA" w:rsidRDefault="00694942" w:rsidP="00366FB9">
            <w:pPr>
              <w:spacing w:before="50"/>
              <w:jc w:val="center"/>
              <w:rPr>
                <w:rFonts w:eastAsia="標楷體"/>
              </w:rPr>
            </w:pPr>
            <w:r>
              <w:rPr>
                <w:rFonts w:eastAsia="標楷體" w:hint="eastAsia"/>
              </w:rPr>
              <w:t>04-8983184</w:t>
            </w:r>
          </w:p>
        </w:tc>
        <w:tc>
          <w:tcPr>
            <w:tcW w:w="1088" w:type="pct"/>
            <w:noWrap/>
            <w:tcMar>
              <w:top w:w="16" w:type="dxa"/>
              <w:left w:w="16" w:type="dxa"/>
              <w:bottom w:w="0" w:type="dxa"/>
              <w:right w:w="16" w:type="dxa"/>
            </w:tcMar>
            <w:vAlign w:val="center"/>
          </w:tcPr>
          <w:p w:rsidR="00377EBA" w:rsidRPr="00F729B0" w:rsidRDefault="00377EBA" w:rsidP="00366FB9">
            <w:pPr>
              <w:spacing w:before="50"/>
              <w:jc w:val="center"/>
              <w:rPr>
                <w:rFonts w:eastAsia="標楷體"/>
              </w:rPr>
            </w:pPr>
          </w:p>
        </w:tc>
      </w:tr>
      <w:tr w:rsidR="00377EBA" w:rsidRPr="00F729B0" w:rsidTr="00377EBA">
        <w:trPr>
          <w:trHeight w:val="205"/>
          <w:jc w:val="center"/>
        </w:trPr>
        <w:tc>
          <w:tcPr>
            <w:tcW w:w="654" w:type="pct"/>
            <w:vAlign w:val="center"/>
          </w:tcPr>
          <w:p w:rsidR="00694942" w:rsidRDefault="00694942" w:rsidP="00366FB9">
            <w:pPr>
              <w:spacing w:before="50"/>
              <w:jc w:val="center"/>
              <w:rPr>
                <w:rFonts w:eastAsia="標楷體"/>
              </w:rPr>
            </w:pPr>
            <w:r>
              <w:rPr>
                <w:rFonts w:eastAsia="標楷體" w:hint="eastAsia"/>
              </w:rPr>
              <w:t>資訊發展</w:t>
            </w:r>
          </w:p>
          <w:p w:rsidR="00377EBA" w:rsidRDefault="00694942" w:rsidP="00366FB9">
            <w:pPr>
              <w:spacing w:before="50"/>
              <w:jc w:val="center"/>
              <w:rPr>
                <w:rFonts w:eastAsia="標楷體"/>
              </w:rPr>
            </w:pPr>
            <w:r>
              <w:rPr>
                <w:rFonts w:eastAsia="標楷體" w:hint="eastAsia"/>
              </w:rPr>
              <w:t>組長</w:t>
            </w:r>
          </w:p>
        </w:tc>
        <w:tc>
          <w:tcPr>
            <w:tcW w:w="639"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吳偉誠</w:t>
            </w:r>
          </w:p>
        </w:tc>
        <w:tc>
          <w:tcPr>
            <w:tcW w:w="535"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校長</w:t>
            </w:r>
          </w:p>
        </w:tc>
        <w:tc>
          <w:tcPr>
            <w:tcW w:w="1148" w:type="pct"/>
            <w:vAlign w:val="center"/>
          </w:tcPr>
          <w:p w:rsidR="00377EBA" w:rsidRDefault="00694942" w:rsidP="00366FB9">
            <w:pPr>
              <w:spacing w:before="50"/>
              <w:jc w:val="center"/>
              <w:rPr>
                <w:rFonts w:eastAsia="標楷體"/>
              </w:rPr>
            </w:pPr>
            <w:r>
              <w:rPr>
                <w:rFonts w:eastAsia="標楷體" w:hint="eastAsia"/>
              </w:rPr>
              <w:t>芳苑國小</w:t>
            </w:r>
          </w:p>
        </w:tc>
        <w:tc>
          <w:tcPr>
            <w:tcW w:w="936" w:type="pct"/>
            <w:vAlign w:val="center"/>
          </w:tcPr>
          <w:p w:rsidR="00377EBA" w:rsidRDefault="00694942" w:rsidP="00366FB9">
            <w:pPr>
              <w:spacing w:before="50"/>
              <w:jc w:val="center"/>
              <w:rPr>
                <w:rFonts w:eastAsia="標楷體"/>
              </w:rPr>
            </w:pPr>
            <w:r>
              <w:rPr>
                <w:rFonts w:eastAsia="標楷體" w:hint="eastAsia"/>
              </w:rPr>
              <w:t>04-8983993</w:t>
            </w:r>
          </w:p>
        </w:tc>
        <w:tc>
          <w:tcPr>
            <w:tcW w:w="1088" w:type="pct"/>
            <w:noWrap/>
            <w:tcMar>
              <w:top w:w="16" w:type="dxa"/>
              <w:left w:w="16" w:type="dxa"/>
              <w:bottom w:w="0" w:type="dxa"/>
              <w:right w:w="16" w:type="dxa"/>
            </w:tcMar>
            <w:vAlign w:val="center"/>
          </w:tcPr>
          <w:p w:rsidR="00377EBA" w:rsidRPr="00F729B0" w:rsidRDefault="00377EBA" w:rsidP="00366FB9">
            <w:pPr>
              <w:spacing w:before="50"/>
              <w:jc w:val="center"/>
              <w:rPr>
                <w:rFonts w:eastAsia="標楷體"/>
              </w:rPr>
            </w:pPr>
          </w:p>
        </w:tc>
      </w:tr>
      <w:tr w:rsidR="00377EBA" w:rsidRPr="00F729B0" w:rsidTr="00377EBA">
        <w:trPr>
          <w:trHeight w:val="205"/>
          <w:jc w:val="center"/>
        </w:trPr>
        <w:tc>
          <w:tcPr>
            <w:tcW w:w="654" w:type="pct"/>
            <w:vAlign w:val="center"/>
          </w:tcPr>
          <w:p w:rsidR="00377EBA" w:rsidRDefault="00694942" w:rsidP="00366FB9">
            <w:pPr>
              <w:spacing w:before="50"/>
              <w:jc w:val="center"/>
              <w:rPr>
                <w:rFonts w:eastAsia="標楷體"/>
              </w:rPr>
            </w:pPr>
            <w:r>
              <w:rPr>
                <w:rFonts w:eastAsia="標楷體" w:hint="eastAsia"/>
              </w:rPr>
              <w:t>活動推廣</w:t>
            </w:r>
          </w:p>
          <w:p w:rsidR="00694942" w:rsidRDefault="00694942" w:rsidP="00366FB9">
            <w:pPr>
              <w:spacing w:before="50"/>
              <w:jc w:val="center"/>
              <w:rPr>
                <w:rFonts w:eastAsia="標楷體"/>
              </w:rPr>
            </w:pPr>
            <w:r>
              <w:rPr>
                <w:rFonts w:eastAsia="標楷體" w:hint="eastAsia"/>
              </w:rPr>
              <w:t>組長</w:t>
            </w:r>
          </w:p>
        </w:tc>
        <w:tc>
          <w:tcPr>
            <w:tcW w:w="639"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謝國士</w:t>
            </w:r>
          </w:p>
        </w:tc>
        <w:tc>
          <w:tcPr>
            <w:tcW w:w="535"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校長</w:t>
            </w:r>
          </w:p>
        </w:tc>
        <w:tc>
          <w:tcPr>
            <w:tcW w:w="1148" w:type="pct"/>
            <w:vAlign w:val="center"/>
          </w:tcPr>
          <w:p w:rsidR="00377EBA" w:rsidRDefault="00694942" w:rsidP="00366FB9">
            <w:pPr>
              <w:spacing w:before="50"/>
              <w:jc w:val="center"/>
              <w:rPr>
                <w:rFonts w:eastAsia="標楷體"/>
              </w:rPr>
            </w:pPr>
            <w:r>
              <w:rPr>
                <w:rFonts w:eastAsia="標楷體" w:hint="eastAsia"/>
              </w:rPr>
              <w:t>芳苑國中</w:t>
            </w:r>
          </w:p>
        </w:tc>
        <w:tc>
          <w:tcPr>
            <w:tcW w:w="936" w:type="pct"/>
            <w:vAlign w:val="center"/>
          </w:tcPr>
          <w:p w:rsidR="00377EBA" w:rsidRDefault="00694942" w:rsidP="00366FB9">
            <w:pPr>
              <w:spacing w:before="50"/>
              <w:jc w:val="center"/>
              <w:rPr>
                <w:rFonts w:eastAsia="標楷體"/>
              </w:rPr>
            </w:pPr>
            <w:r>
              <w:rPr>
                <w:rFonts w:eastAsia="標楷體" w:hint="eastAsia"/>
              </w:rPr>
              <w:t>04-8983264</w:t>
            </w:r>
          </w:p>
        </w:tc>
        <w:tc>
          <w:tcPr>
            <w:tcW w:w="1088" w:type="pct"/>
            <w:noWrap/>
            <w:tcMar>
              <w:top w:w="16" w:type="dxa"/>
              <w:left w:w="16" w:type="dxa"/>
              <w:bottom w:w="0" w:type="dxa"/>
              <w:right w:w="16" w:type="dxa"/>
            </w:tcMar>
            <w:vAlign w:val="center"/>
          </w:tcPr>
          <w:p w:rsidR="00377EBA" w:rsidRPr="00F729B0" w:rsidRDefault="00377EBA" w:rsidP="00366FB9">
            <w:pPr>
              <w:spacing w:before="50"/>
              <w:jc w:val="center"/>
              <w:rPr>
                <w:rFonts w:eastAsia="標楷體"/>
              </w:rPr>
            </w:pPr>
          </w:p>
        </w:tc>
      </w:tr>
      <w:tr w:rsidR="00377EBA" w:rsidRPr="00F729B0" w:rsidTr="00377EBA">
        <w:trPr>
          <w:trHeight w:val="205"/>
          <w:jc w:val="center"/>
        </w:trPr>
        <w:tc>
          <w:tcPr>
            <w:tcW w:w="654" w:type="pct"/>
            <w:vAlign w:val="center"/>
          </w:tcPr>
          <w:p w:rsidR="00377EBA" w:rsidRDefault="00694942" w:rsidP="00366FB9">
            <w:pPr>
              <w:spacing w:before="50"/>
              <w:jc w:val="center"/>
              <w:rPr>
                <w:rFonts w:eastAsia="標楷體"/>
              </w:rPr>
            </w:pPr>
            <w:r>
              <w:rPr>
                <w:rFonts w:eastAsia="標楷體" w:hint="eastAsia"/>
              </w:rPr>
              <w:t>諮詢專家</w:t>
            </w:r>
          </w:p>
        </w:tc>
        <w:tc>
          <w:tcPr>
            <w:tcW w:w="639"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張簡琳玲</w:t>
            </w:r>
          </w:p>
        </w:tc>
        <w:tc>
          <w:tcPr>
            <w:tcW w:w="535"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主任</w:t>
            </w:r>
          </w:p>
        </w:tc>
        <w:tc>
          <w:tcPr>
            <w:tcW w:w="1148" w:type="pct"/>
            <w:vAlign w:val="center"/>
          </w:tcPr>
          <w:p w:rsidR="00377EBA" w:rsidRDefault="00694942" w:rsidP="00366FB9">
            <w:pPr>
              <w:spacing w:before="50"/>
              <w:jc w:val="center"/>
              <w:rPr>
                <w:rFonts w:eastAsia="標楷體"/>
              </w:rPr>
            </w:pPr>
            <w:r>
              <w:rPr>
                <w:rFonts w:eastAsia="標楷體" w:hint="eastAsia"/>
              </w:rPr>
              <w:t>弘光科技大學</w:t>
            </w:r>
          </w:p>
        </w:tc>
        <w:tc>
          <w:tcPr>
            <w:tcW w:w="936" w:type="pct"/>
            <w:vAlign w:val="center"/>
          </w:tcPr>
          <w:p w:rsidR="00377EBA" w:rsidRDefault="00694942" w:rsidP="00366FB9">
            <w:pPr>
              <w:spacing w:before="50"/>
              <w:jc w:val="center"/>
              <w:rPr>
                <w:rFonts w:eastAsia="標楷體"/>
              </w:rPr>
            </w:pPr>
            <w:r>
              <w:rPr>
                <w:rFonts w:eastAsia="標楷體" w:hint="eastAsia"/>
              </w:rPr>
              <w:t>04-26318652</w:t>
            </w:r>
          </w:p>
        </w:tc>
        <w:tc>
          <w:tcPr>
            <w:tcW w:w="1088" w:type="pct"/>
            <w:noWrap/>
            <w:tcMar>
              <w:top w:w="16" w:type="dxa"/>
              <w:left w:w="16" w:type="dxa"/>
              <w:bottom w:w="0" w:type="dxa"/>
              <w:right w:w="16" w:type="dxa"/>
            </w:tcMar>
            <w:vAlign w:val="center"/>
          </w:tcPr>
          <w:p w:rsidR="00377EBA" w:rsidRPr="00F729B0" w:rsidRDefault="00377EBA" w:rsidP="00366FB9">
            <w:pPr>
              <w:spacing w:before="50"/>
              <w:jc w:val="center"/>
              <w:rPr>
                <w:rFonts w:eastAsia="標楷體"/>
              </w:rPr>
            </w:pPr>
          </w:p>
        </w:tc>
      </w:tr>
      <w:tr w:rsidR="00377EBA" w:rsidRPr="00F729B0" w:rsidTr="00377EBA">
        <w:trPr>
          <w:trHeight w:val="205"/>
          <w:jc w:val="center"/>
        </w:trPr>
        <w:tc>
          <w:tcPr>
            <w:tcW w:w="654" w:type="pct"/>
            <w:vAlign w:val="center"/>
          </w:tcPr>
          <w:p w:rsidR="00377EBA" w:rsidRDefault="00694942" w:rsidP="00366FB9">
            <w:pPr>
              <w:spacing w:before="50"/>
              <w:jc w:val="center"/>
              <w:rPr>
                <w:rFonts w:eastAsia="標楷體"/>
              </w:rPr>
            </w:pPr>
            <w:r>
              <w:rPr>
                <w:rFonts w:eastAsia="標楷體" w:hint="eastAsia"/>
              </w:rPr>
              <w:t>諮詢專家</w:t>
            </w:r>
          </w:p>
        </w:tc>
        <w:tc>
          <w:tcPr>
            <w:tcW w:w="639"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蔡嘉陽</w:t>
            </w:r>
          </w:p>
        </w:tc>
        <w:tc>
          <w:tcPr>
            <w:tcW w:w="535" w:type="pct"/>
            <w:noWrap/>
            <w:tcMar>
              <w:top w:w="16" w:type="dxa"/>
              <w:left w:w="16" w:type="dxa"/>
              <w:bottom w:w="0" w:type="dxa"/>
              <w:right w:w="16" w:type="dxa"/>
            </w:tcMar>
            <w:vAlign w:val="center"/>
          </w:tcPr>
          <w:p w:rsidR="00377EBA" w:rsidRDefault="00694942" w:rsidP="00366FB9">
            <w:pPr>
              <w:spacing w:before="50"/>
              <w:jc w:val="center"/>
              <w:rPr>
                <w:rFonts w:eastAsia="標楷體"/>
              </w:rPr>
            </w:pPr>
            <w:r>
              <w:rPr>
                <w:rFonts w:eastAsia="標楷體" w:hint="eastAsia"/>
              </w:rPr>
              <w:t>理事長</w:t>
            </w:r>
          </w:p>
        </w:tc>
        <w:tc>
          <w:tcPr>
            <w:tcW w:w="1148" w:type="pct"/>
            <w:vAlign w:val="center"/>
          </w:tcPr>
          <w:p w:rsidR="00377EBA" w:rsidRDefault="00694942" w:rsidP="00366FB9">
            <w:pPr>
              <w:spacing w:before="50"/>
              <w:jc w:val="center"/>
              <w:rPr>
                <w:rFonts w:eastAsia="標楷體"/>
              </w:rPr>
            </w:pPr>
            <w:r>
              <w:rPr>
                <w:rFonts w:eastAsia="標楷體" w:hint="eastAsia"/>
              </w:rPr>
              <w:t>彰化縣環保聯盟</w:t>
            </w:r>
          </w:p>
        </w:tc>
        <w:tc>
          <w:tcPr>
            <w:tcW w:w="936" w:type="pct"/>
            <w:vAlign w:val="center"/>
          </w:tcPr>
          <w:p w:rsidR="00377EBA" w:rsidRDefault="00377EBA" w:rsidP="00366FB9">
            <w:pPr>
              <w:spacing w:before="50"/>
              <w:jc w:val="center"/>
              <w:rPr>
                <w:rFonts w:eastAsia="標楷體"/>
              </w:rPr>
            </w:pPr>
          </w:p>
        </w:tc>
        <w:tc>
          <w:tcPr>
            <w:tcW w:w="1088" w:type="pct"/>
            <w:noWrap/>
            <w:tcMar>
              <w:top w:w="16" w:type="dxa"/>
              <w:left w:w="16" w:type="dxa"/>
              <w:bottom w:w="0" w:type="dxa"/>
              <w:right w:w="16" w:type="dxa"/>
            </w:tcMar>
            <w:vAlign w:val="center"/>
          </w:tcPr>
          <w:p w:rsidR="00377EBA" w:rsidRPr="00F729B0" w:rsidRDefault="00694942" w:rsidP="00366FB9">
            <w:pPr>
              <w:spacing w:before="50"/>
              <w:jc w:val="center"/>
              <w:rPr>
                <w:rFonts w:eastAsia="標楷體"/>
              </w:rPr>
            </w:pPr>
            <w:r>
              <w:rPr>
                <w:rFonts w:eastAsia="標楷體" w:hint="eastAsia"/>
              </w:rPr>
              <w:t>0919-589513</w:t>
            </w:r>
          </w:p>
        </w:tc>
      </w:tr>
      <w:tr w:rsidR="00694942" w:rsidRPr="00F729B0" w:rsidTr="00377EBA">
        <w:trPr>
          <w:trHeight w:val="205"/>
          <w:jc w:val="center"/>
        </w:trPr>
        <w:tc>
          <w:tcPr>
            <w:tcW w:w="654" w:type="pct"/>
            <w:vAlign w:val="center"/>
          </w:tcPr>
          <w:p w:rsidR="00694942" w:rsidRDefault="00694942" w:rsidP="00366FB9">
            <w:pPr>
              <w:spacing w:before="50"/>
              <w:jc w:val="center"/>
              <w:rPr>
                <w:rFonts w:eastAsia="標楷體"/>
              </w:rPr>
            </w:pPr>
            <w:r>
              <w:rPr>
                <w:rFonts w:eastAsia="標楷體" w:hint="eastAsia"/>
              </w:rPr>
              <w:t>諮詢專家</w:t>
            </w:r>
          </w:p>
        </w:tc>
        <w:tc>
          <w:tcPr>
            <w:tcW w:w="639" w:type="pct"/>
            <w:noWrap/>
            <w:tcMar>
              <w:top w:w="16" w:type="dxa"/>
              <w:left w:w="16" w:type="dxa"/>
              <w:bottom w:w="0" w:type="dxa"/>
              <w:right w:w="16" w:type="dxa"/>
            </w:tcMar>
            <w:vAlign w:val="center"/>
          </w:tcPr>
          <w:p w:rsidR="00694942" w:rsidRDefault="00694942" w:rsidP="00366FB9">
            <w:pPr>
              <w:spacing w:before="50"/>
              <w:jc w:val="center"/>
              <w:rPr>
                <w:rFonts w:eastAsia="標楷體"/>
              </w:rPr>
            </w:pPr>
            <w:r>
              <w:rPr>
                <w:rFonts w:eastAsia="標楷體" w:hint="eastAsia"/>
              </w:rPr>
              <w:t>粘清課</w:t>
            </w:r>
          </w:p>
        </w:tc>
        <w:tc>
          <w:tcPr>
            <w:tcW w:w="535" w:type="pct"/>
            <w:noWrap/>
            <w:tcMar>
              <w:top w:w="16" w:type="dxa"/>
              <w:left w:w="16" w:type="dxa"/>
              <w:bottom w:w="0" w:type="dxa"/>
              <w:right w:w="16" w:type="dxa"/>
            </w:tcMar>
            <w:vAlign w:val="center"/>
          </w:tcPr>
          <w:p w:rsidR="00694942" w:rsidRDefault="00694942" w:rsidP="00366FB9">
            <w:pPr>
              <w:spacing w:before="50"/>
              <w:jc w:val="center"/>
              <w:rPr>
                <w:rFonts w:eastAsia="標楷體"/>
              </w:rPr>
            </w:pPr>
            <w:r>
              <w:rPr>
                <w:rFonts w:eastAsia="標楷體" w:hint="eastAsia"/>
              </w:rPr>
              <w:t>專家</w:t>
            </w:r>
          </w:p>
        </w:tc>
        <w:tc>
          <w:tcPr>
            <w:tcW w:w="1148" w:type="pct"/>
            <w:vAlign w:val="center"/>
          </w:tcPr>
          <w:p w:rsidR="00694942" w:rsidRDefault="00694942" w:rsidP="00366FB9">
            <w:pPr>
              <w:spacing w:before="50"/>
              <w:jc w:val="center"/>
              <w:rPr>
                <w:rFonts w:eastAsia="標楷體"/>
              </w:rPr>
            </w:pPr>
            <w:r>
              <w:rPr>
                <w:rFonts w:eastAsia="標楷體" w:hint="eastAsia"/>
              </w:rPr>
              <w:t>環保署學校及社會環教認證人員</w:t>
            </w:r>
          </w:p>
        </w:tc>
        <w:tc>
          <w:tcPr>
            <w:tcW w:w="936" w:type="pct"/>
            <w:vAlign w:val="center"/>
          </w:tcPr>
          <w:p w:rsidR="00694942" w:rsidRPr="00694942" w:rsidRDefault="00694942" w:rsidP="00366FB9">
            <w:pPr>
              <w:spacing w:before="50"/>
              <w:jc w:val="center"/>
              <w:rPr>
                <w:rFonts w:eastAsia="標楷體"/>
              </w:rPr>
            </w:pPr>
            <w:r>
              <w:rPr>
                <w:rFonts w:eastAsia="標楷體" w:hint="eastAsia"/>
              </w:rPr>
              <w:t>04-7765432</w:t>
            </w:r>
          </w:p>
        </w:tc>
        <w:tc>
          <w:tcPr>
            <w:tcW w:w="1088" w:type="pct"/>
            <w:noWrap/>
            <w:tcMar>
              <w:top w:w="16" w:type="dxa"/>
              <w:left w:w="16" w:type="dxa"/>
              <w:bottom w:w="0" w:type="dxa"/>
              <w:right w:w="16" w:type="dxa"/>
            </w:tcMar>
            <w:vAlign w:val="center"/>
          </w:tcPr>
          <w:p w:rsidR="00694942" w:rsidRDefault="00694942" w:rsidP="00366FB9">
            <w:pPr>
              <w:spacing w:before="50"/>
              <w:jc w:val="center"/>
              <w:rPr>
                <w:rFonts w:eastAsia="標楷體"/>
              </w:rPr>
            </w:pPr>
            <w:r>
              <w:rPr>
                <w:rFonts w:eastAsia="標楷體" w:hint="eastAsia"/>
              </w:rPr>
              <w:t>0931</w:t>
            </w:r>
            <w:r w:rsidR="005D3834">
              <w:rPr>
                <w:rFonts w:eastAsia="標楷體" w:hint="eastAsia"/>
              </w:rPr>
              <w:t>-</w:t>
            </w:r>
            <w:r>
              <w:rPr>
                <w:rFonts w:eastAsia="標楷體" w:hint="eastAsia"/>
              </w:rPr>
              <w:t>608637</w:t>
            </w:r>
          </w:p>
        </w:tc>
      </w:tr>
      <w:tr w:rsidR="00694942" w:rsidRPr="00F729B0" w:rsidTr="00377EBA">
        <w:trPr>
          <w:trHeight w:val="205"/>
          <w:jc w:val="center"/>
        </w:trPr>
        <w:tc>
          <w:tcPr>
            <w:tcW w:w="654" w:type="pct"/>
            <w:vAlign w:val="center"/>
          </w:tcPr>
          <w:p w:rsidR="00694942" w:rsidRDefault="00694942" w:rsidP="00366FB9">
            <w:pPr>
              <w:spacing w:before="50"/>
              <w:jc w:val="center"/>
              <w:rPr>
                <w:rFonts w:eastAsia="標楷體"/>
              </w:rPr>
            </w:pPr>
            <w:r>
              <w:rPr>
                <w:rFonts w:eastAsia="標楷體" w:hint="eastAsia"/>
              </w:rPr>
              <w:t>諮詢專家</w:t>
            </w:r>
          </w:p>
        </w:tc>
        <w:tc>
          <w:tcPr>
            <w:tcW w:w="639" w:type="pct"/>
            <w:noWrap/>
            <w:tcMar>
              <w:top w:w="16" w:type="dxa"/>
              <w:left w:w="16" w:type="dxa"/>
              <w:bottom w:w="0" w:type="dxa"/>
              <w:right w:w="16" w:type="dxa"/>
            </w:tcMar>
            <w:vAlign w:val="center"/>
          </w:tcPr>
          <w:p w:rsidR="00694942" w:rsidRDefault="00694942" w:rsidP="00366FB9">
            <w:pPr>
              <w:spacing w:before="50"/>
              <w:jc w:val="center"/>
              <w:rPr>
                <w:rFonts w:eastAsia="標楷體"/>
              </w:rPr>
            </w:pPr>
            <w:r>
              <w:rPr>
                <w:rFonts w:eastAsia="標楷體" w:hint="eastAsia"/>
              </w:rPr>
              <w:t>林進行</w:t>
            </w:r>
          </w:p>
        </w:tc>
        <w:tc>
          <w:tcPr>
            <w:tcW w:w="535" w:type="pct"/>
            <w:noWrap/>
            <w:tcMar>
              <w:top w:w="16" w:type="dxa"/>
              <w:left w:w="16" w:type="dxa"/>
              <w:bottom w:w="0" w:type="dxa"/>
              <w:right w:w="16" w:type="dxa"/>
            </w:tcMar>
            <w:vAlign w:val="center"/>
          </w:tcPr>
          <w:p w:rsidR="00694942" w:rsidRDefault="00694942" w:rsidP="00366FB9">
            <w:pPr>
              <w:spacing w:before="50"/>
              <w:jc w:val="center"/>
              <w:rPr>
                <w:rFonts w:eastAsia="標楷體"/>
              </w:rPr>
            </w:pPr>
            <w:r>
              <w:rPr>
                <w:rFonts w:eastAsia="標楷體" w:hint="eastAsia"/>
              </w:rPr>
              <w:t>理事長</w:t>
            </w:r>
          </w:p>
        </w:tc>
        <w:tc>
          <w:tcPr>
            <w:tcW w:w="1148" w:type="pct"/>
            <w:vAlign w:val="center"/>
          </w:tcPr>
          <w:p w:rsidR="00694942" w:rsidRDefault="00694942" w:rsidP="00366FB9">
            <w:pPr>
              <w:spacing w:before="50"/>
              <w:jc w:val="center"/>
              <w:rPr>
                <w:rFonts w:eastAsia="標楷體"/>
              </w:rPr>
            </w:pPr>
            <w:r>
              <w:rPr>
                <w:rFonts w:eastAsia="標楷體" w:hint="eastAsia"/>
              </w:rPr>
              <w:t>線西鄉文化創意產業協會理事長</w:t>
            </w:r>
          </w:p>
        </w:tc>
        <w:tc>
          <w:tcPr>
            <w:tcW w:w="936" w:type="pct"/>
            <w:vAlign w:val="center"/>
          </w:tcPr>
          <w:p w:rsidR="00694942" w:rsidRDefault="00694942" w:rsidP="00366FB9">
            <w:pPr>
              <w:spacing w:before="50"/>
              <w:jc w:val="center"/>
              <w:rPr>
                <w:rFonts w:eastAsia="標楷體"/>
              </w:rPr>
            </w:pPr>
            <w:r>
              <w:rPr>
                <w:rFonts w:eastAsia="標楷體" w:hint="eastAsia"/>
              </w:rPr>
              <w:t>04-7580129</w:t>
            </w:r>
          </w:p>
        </w:tc>
        <w:tc>
          <w:tcPr>
            <w:tcW w:w="1088" w:type="pct"/>
            <w:noWrap/>
            <w:tcMar>
              <w:top w:w="16" w:type="dxa"/>
              <w:left w:w="16" w:type="dxa"/>
              <w:bottom w:w="0" w:type="dxa"/>
              <w:right w:w="16" w:type="dxa"/>
            </w:tcMar>
            <w:vAlign w:val="center"/>
          </w:tcPr>
          <w:p w:rsidR="00694942" w:rsidRDefault="00694942" w:rsidP="00366FB9">
            <w:pPr>
              <w:spacing w:before="50"/>
              <w:jc w:val="center"/>
              <w:rPr>
                <w:rFonts w:eastAsia="標楷體"/>
              </w:rPr>
            </w:pPr>
          </w:p>
        </w:tc>
      </w:tr>
      <w:tr w:rsidR="00694942" w:rsidRPr="00F729B0" w:rsidTr="00377EBA">
        <w:trPr>
          <w:trHeight w:val="205"/>
          <w:jc w:val="center"/>
        </w:trPr>
        <w:tc>
          <w:tcPr>
            <w:tcW w:w="654" w:type="pct"/>
            <w:vAlign w:val="center"/>
          </w:tcPr>
          <w:p w:rsidR="00694942" w:rsidRDefault="00694942" w:rsidP="00366FB9">
            <w:pPr>
              <w:spacing w:before="50"/>
              <w:jc w:val="center"/>
              <w:rPr>
                <w:rFonts w:eastAsia="標楷體"/>
              </w:rPr>
            </w:pPr>
            <w:r>
              <w:rPr>
                <w:rFonts w:eastAsia="標楷體" w:hint="eastAsia"/>
              </w:rPr>
              <w:t>諮詢專家</w:t>
            </w:r>
          </w:p>
        </w:tc>
        <w:tc>
          <w:tcPr>
            <w:tcW w:w="639" w:type="pct"/>
            <w:noWrap/>
            <w:tcMar>
              <w:top w:w="16" w:type="dxa"/>
              <w:left w:w="16" w:type="dxa"/>
              <w:bottom w:w="0" w:type="dxa"/>
              <w:right w:w="16" w:type="dxa"/>
            </w:tcMar>
            <w:vAlign w:val="center"/>
          </w:tcPr>
          <w:p w:rsidR="00694942" w:rsidRDefault="00694942" w:rsidP="00366FB9">
            <w:pPr>
              <w:spacing w:before="50"/>
              <w:jc w:val="center"/>
              <w:rPr>
                <w:rFonts w:eastAsia="標楷體"/>
              </w:rPr>
            </w:pPr>
            <w:r>
              <w:rPr>
                <w:rFonts w:eastAsia="標楷體" w:hint="eastAsia"/>
              </w:rPr>
              <w:t>魏清水</w:t>
            </w:r>
          </w:p>
        </w:tc>
        <w:tc>
          <w:tcPr>
            <w:tcW w:w="535" w:type="pct"/>
            <w:noWrap/>
            <w:tcMar>
              <w:top w:w="16" w:type="dxa"/>
              <w:left w:w="16" w:type="dxa"/>
              <w:bottom w:w="0" w:type="dxa"/>
              <w:right w:w="16" w:type="dxa"/>
            </w:tcMar>
            <w:vAlign w:val="center"/>
          </w:tcPr>
          <w:p w:rsidR="00694942" w:rsidRDefault="00694942" w:rsidP="00366FB9">
            <w:pPr>
              <w:spacing w:before="50"/>
              <w:jc w:val="center"/>
              <w:rPr>
                <w:rFonts w:eastAsia="標楷體"/>
              </w:rPr>
            </w:pPr>
            <w:r>
              <w:rPr>
                <w:rFonts w:eastAsia="標楷體" w:hint="eastAsia"/>
              </w:rPr>
              <w:t>專家</w:t>
            </w:r>
          </w:p>
        </w:tc>
        <w:tc>
          <w:tcPr>
            <w:tcW w:w="1148" w:type="pct"/>
            <w:vAlign w:val="center"/>
          </w:tcPr>
          <w:p w:rsidR="00694942" w:rsidRDefault="00694942" w:rsidP="00366FB9">
            <w:pPr>
              <w:spacing w:before="50"/>
              <w:jc w:val="center"/>
              <w:rPr>
                <w:rFonts w:eastAsia="標楷體"/>
              </w:rPr>
            </w:pPr>
            <w:r>
              <w:rPr>
                <w:rFonts w:eastAsia="標楷體" w:hint="eastAsia"/>
              </w:rPr>
              <w:t>芳苑鄉信義村社區發展協會</w:t>
            </w:r>
          </w:p>
        </w:tc>
        <w:tc>
          <w:tcPr>
            <w:tcW w:w="936" w:type="pct"/>
            <w:vAlign w:val="center"/>
          </w:tcPr>
          <w:p w:rsidR="00694942" w:rsidRDefault="00694942" w:rsidP="00366FB9">
            <w:pPr>
              <w:spacing w:before="50"/>
              <w:jc w:val="center"/>
              <w:rPr>
                <w:rFonts w:eastAsia="標楷體"/>
              </w:rPr>
            </w:pPr>
          </w:p>
        </w:tc>
        <w:tc>
          <w:tcPr>
            <w:tcW w:w="1088" w:type="pct"/>
            <w:noWrap/>
            <w:tcMar>
              <w:top w:w="16" w:type="dxa"/>
              <w:left w:w="16" w:type="dxa"/>
              <w:bottom w:w="0" w:type="dxa"/>
              <w:right w:w="16" w:type="dxa"/>
            </w:tcMar>
            <w:vAlign w:val="center"/>
          </w:tcPr>
          <w:p w:rsidR="00694942" w:rsidRDefault="00694942" w:rsidP="00366FB9">
            <w:pPr>
              <w:spacing w:before="50"/>
              <w:jc w:val="center"/>
              <w:rPr>
                <w:rFonts w:eastAsia="標楷體"/>
              </w:rPr>
            </w:pPr>
            <w:r>
              <w:rPr>
                <w:rFonts w:eastAsia="標楷體" w:hint="eastAsia"/>
              </w:rPr>
              <w:t>0919</w:t>
            </w:r>
            <w:r w:rsidR="005D3834">
              <w:rPr>
                <w:rFonts w:eastAsia="標楷體" w:hint="eastAsia"/>
              </w:rPr>
              <w:t>-</w:t>
            </w:r>
            <w:r>
              <w:rPr>
                <w:rFonts w:eastAsia="標楷體" w:hint="eastAsia"/>
              </w:rPr>
              <w:t>688438</w:t>
            </w:r>
          </w:p>
        </w:tc>
      </w:tr>
      <w:tr w:rsidR="00694942" w:rsidRPr="00F729B0" w:rsidTr="00377EBA">
        <w:trPr>
          <w:trHeight w:val="205"/>
          <w:jc w:val="center"/>
        </w:trPr>
        <w:tc>
          <w:tcPr>
            <w:tcW w:w="654" w:type="pct"/>
            <w:vAlign w:val="center"/>
          </w:tcPr>
          <w:p w:rsidR="00694942" w:rsidRDefault="00694942" w:rsidP="00694942">
            <w:pPr>
              <w:spacing w:before="50"/>
              <w:jc w:val="center"/>
              <w:rPr>
                <w:rFonts w:eastAsia="標楷體"/>
              </w:rPr>
            </w:pPr>
            <w:r>
              <w:rPr>
                <w:rFonts w:eastAsia="標楷體" w:hint="eastAsia"/>
              </w:rPr>
              <w:t>諮詢專家</w:t>
            </w:r>
          </w:p>
        </w:tc>
        <w:tc>
          <w:tcPr>
            <w:tcW w:w="639" w:type="pct"/>
            <w:noWrap/>
            <w:tcMar>
              <w:top w:w="16" w:type="dxa"/>
              <w:left w:w="16" w:type="dxa"/>
              <w:bottom w:w="0" w:type="dxa"/>
              <w:right w:w="16" w:type="dxa"/>
            </w:tcMar>
            <w:vAlign w:val="center"/>
          </w:tcPr>
          <w:p w:rsidR="00694942" w:rsidRDefault="00694942" w:rsidP="00366FB9">
            <w:pPr>
              <w:spacing w:before="50"/>
              <w:jc w:val="center"/>
              <w:rPr>
                <w:rFonts w:eastAsia="標楷體"/>
              </w:rPr>
            </w:pPr>
            <w:r>
              <w:rPr>
                <w:rFonts w:eastAsia="標楷體" w:hint="eastAsia"/>
              </w:rPr>
              <w:t>黃興武</w:t>
            </w:r>
          </w:p>
        </w:tc>
        <w:tc>
          <w:tcPr>
            <w:tcW w:w="535" w:type="pct"/>
            <w:noWrap/>
            <w:tcMar>
              <w:top w:w="16" w:type="dxa"/>
              <w:left w:w="16" w:type="dxa"/>
              <w:bottom w:w="0" w:type="dxa"/>
              <w:right w:w="16" w:type="dxa"/>
            </w:tcMar>
            <w:vAlign w:val="center"/>
          </w:tcPr>
          <w:p w:rsidR="00694942" w:rsidRDefault="00694942" w:rsidP="00366FB9">
            <w:pPr>
              <w:spacing w:before="50"/>
              <w:jc w:val="center"/>
              <w:rPr>
                <w:rFonts w:eastAsia="標楷體"/>
              </w:rPr>
            </w:pPr>
            <w:r>
              <w:rPr>
                <w:rFonts w:eastAsia="標楷體" w:hint="eastAsia"/>
              </w:rPr>
              <w:t>學校社團指導老師</w:t>
            </w:r>
          </w:p>
        </w:tc>
        <w:tc>
          <w:tcPr>
            <w:tcW w:w="1148" w:type="pct"/>
            <w:vAlign w:val="center"/>
          </w:tcPr>
          <w:p w:rsidR="00694942" w:rsidRDefault="00694942" w:rsidP="00366FB9">
            <w:pPr>
              <w:spacing w:before="50"/>
              <w:jc w:val="center"/>
              <w:rPr>
                <w:rFonts w:eastAsia="標楷體"/>
              </w:rPr>
            </w:pPr>
            <w:r>
              <w:rPr>
                <w:rFonts w:eastAsia="標楷體" w:hint="eastAsia"/>
              </w:rPr>
              <w:t>線西鄉圖書館民俗技藝講師</w:t>
            </w:r>
          </w:p>
        </w:tc>
        <w:tc>
          <w:tcPr>
            <w:tcW w:w="936" w:type="pct"/>
            <w:vAlign w:val="center"/>
          </w:tcPr>
          <w:p w:rsidR="00694942" w:rsidRDefault="00694942" w:rsidP="00366FB9">
            <w:pPr>
              <w:spacing w:before="50"/>
              <w:jc w:val="center"/>
              <w:rPr>
                <w:rFonts w:eastAsia="標楷體"/>
              </w:rPr>
            </w:pPr>
          </w:p>
        </w:tc>
        <w:tc>
          <w:tcPr>
            <w:tcW w:w="1088" w:type="pct"/>
            <w:noWrap/>
            <w:tcMar>
              <w:top w:w="16" w:type="dxa"/>
              <w:left w:w="16" w:type="dxa"/>
              <w:bottom w:w="0" w:type="dxa"/>
              <w:right w:w="16" w:type="dxa"/>
            </w:tcMar>
            <w:vAlign w:val="center"/>
          </w:tcPr>
          <w:p w:rsidR="00694942" w:rsidRPr="00694942" w:rsidRDefault="00694942" w:rsidP="00366FB9">
            <w:pPr>
              <w:spacing w:before="50"/>
              <w:jc w:val="center"/>
              <w:rPr>
                <w:rFonts w:eastAsia="標楷體"/>
              </w:rPr>
            </w:pPr>
            <w:r>
              <w:rPr>
                <w:rFonts w:eastAsia="標楷體" w:hint="eastAsia"/>
              </w:rPr>
              <w:t>0933-</w:t>
            </w:r>
            <w:r w:rsidR="005D3834">
              <w:rPr>
                <w:rFonts w:eastAsia="標楷體" w:hint="eastAsia"/>
              </w:rPr>
              <w:t>496508</w:t>
            </w:r>
          </w:p>
        </w:tc>
      </w:tr>
      <w:tr w:rsidR="005D3834" w:rsidRPr="00F729B0" w:rsidTr="00377EBA">
        <w:trPr>
          <w:trHeight w:val="205"/>
          <w:jc w:val="center"/>
        </w:trPr>
        <w:tc>
          <w:tcPr>
            <w:tcW w:w="654" w:type="pct"/>
            <w:vAlign w:val="center"/>
          </w:tcPr>
          <w:p w:rsidR="005D3834" w:rsidRDefault="005D3834" w:rsidP="00694942">
            <w:pPr>
              <w:spacing w:before="50"/>
              <w:jc w:val="center"/>
              <w:rPr>
                <w:rFonts w:eastAsia="標楷體"/>
              </w:rPr>
            </w:pPr>
            <w:r>
              <w:rPr>
                <w:rFonts w:eastAsia="標楷體" w:hint="eastAsia"/>
              </w:rPr>
              <w:t>諮詢專家</w:t>
            </w:r>
          </w:p>
        </w:tc>
        <w:tc>
          <w:tcPr>
            <w:tcW w:w="639" w:type="pct"/>
            <w:noWrap/>
            <w:tcMar>
              <w:top w:w="16" w:type="dxa"/>
              <w:left w:w="16" w:type="dxa"/>
              <w:bottom w:w="0" w:type="dxa"/>
              <w:right w:w="16" w:type="dxa"/>
            </w:tcMar>
            <w:vAlign w:val="center"/>
          </w:tcPr>
          <w:p w:rsidR="005D3834" w:rsidRDefault="005D3834" w:rsidP="00366FB9">
            <w:pPr>
              <w:spacing w:before="50"/>
              <w:jc w:val="center"/>
              <w:rPr>
                <w:rFonts w:eastAsia="標楷體"/>
              </w:rPr>
            </w:pPr>
            <w:r>
              <w:rPr>
                <w:rFonts w:eastAsia="標楷體" w:hint="eastAsia"/>
              </w:rPr>
              <w:t>林莞如</w:t>
            </w:r>
          </w:p>
        </w:tc>
        <w:tc>
          <w:tcPr>
            <w:tcW w:w="535" w:type="pct"/>
            <w:noWrap/>
            <w:tcMar>
              <w:top w:w="16" w:type="dxa"/>
              <w:left w:w="16" w:type="dxa"/>
              <w:bottom w:w="0" w:type="dxa"/>
              <w:right w:w="16" w:type="dxa"/>
            </w:tcMar>
            <w:vAlign w:val="center"/>
          </w:tcPr>
          <w:p w:rsidR="005D3834" w:rsidRDefault="005D3834" w:rsidP="00366FB9">
            <w:pPr>
              <w:spacing w:before="50"/>
              <w:jc w:val="center"/>
              <w:rPr>
                <w:rFonts w:eastAsia="標楷體"/>
              </w:rPr>
            </w:pPr>
            <w:r>
              <w:rPr>
                <w:rFonts w:eastAsia="標楷體" w:hint="eastAsia"/>
              </w:rPr>
              <w:t>主任</w:t>
            </w:r>
          </w:p>
        </w:tc>
        <w:tc>
          <w:tcPr>
            <w:tcW w:w="1148" w:type="pct"/>
            <w:vAlign w:val="center"/>
          </w:tcPr>
          <w:p w:rsidR="005D3834" w:rsidRDefault="005D3834" w:rsidP="00366FB9">
            <w:pPr>
              <w:spacing w:before="50"/>
              <w:jc w:val="center"/>
              <w:rPr>
                <w:rFonts w:eastAsia="標楷體"/>
              </w:rPr>
            </w:pPr>
            <w:r>
              <w:rPr>
                <w:rFonts w:eastAsia="標楷體" w:hint="eastAsia"/>
              </w:rPr>
              <w:t>退休資深生物教師</w:t>
            </w:r>
          </w:p>
        </w:tc>
        <w:tc>
          <w:tcPr>
            <w:tcW w:w="936" w:type="pct"/>
            <w:vAlign w:val="center"/>
          </w:tcPr>
          <w:p w:rsidR="005D3834" w:rsidRDefault="005D3834" w:rsidP="00366FB9">
            <w:pPr>
              <w:spacing w:before="50"/>
              <w:jc w:val="center"/>
              <w:rPr>
                <w:rFonts w:eastAsia="標楷體"/>
              </w:rPr>
            </w:pPr>
            <w:r>
              <w:rPr>
                <w:rFonts w:eastAsia="標楷體" w:hint="eastAsia"/>
              </w:rPr>
              <w:t>04-7514039</w:t>
            </w:r>
          </w:p>
        </w:tc>
        <w:tc>
          <w:tcPr>
            <w:tcW w:w="1088" w:type="pct"/>
            <w:noWrap/>
            <w:tcMar>
              <w:top w:w="16" w:type="dxa"/>
              <w:left w:w="16" w:type="dxa"/>
              <w:bottom w:w="0" w:type="dxa"/>
              <w:right w:w="16" w:type="dxa"/>
            </w:tcMar>
            <w:vAlign w:val="center"/>
          </w:tcPr>
          <w:p w:rsidR="005D3834" w:rsidRDefault="005D3834" w:rsidP="00366FB9">
            <w:pPr>
              <w:spacing w:before="50"/>
              <w:jc w:val="center"/>
              <w:rPr>
                <w:rFonts w:eastAsia="標楷體"/>
              </w:rPr>
            </w:pPr>
          </w:p>
        </w:tc>
      </w:tr>
      <w:tr w:rsidR="005D3834" w:rsidRPr="00F729B0" w:rsidTr="00377EBA">
        <w:trPr>
          <w:trHeight w:val="205"/>
          <w:jc w:val="center"/>
        </w:trPr>
        <w:tc>
          <w:tcPr>
            <w:tcW w:w="654" w:type="pct"/>
            <w:vAlign w:val="center"/>
          </w:tcPr>
          <w:p w:rsidR="005D3834" w:rsidRDefault="005D3834" w:rsidP="00694942">
            <w:pPr>
              <w:spacing w:before="50"/>
              <w:jc w:val="center"/>
              <w:rPr>
                <w:rFonts w:eastAsia="標楷體"/>
              </w:rPr>
            </w:pPr>
            <w:r>
              <w:rPr>
                <w:rFonts w:eastAsia="標楷體" w:hint="eastAsia"/>
              </w:rPr>
              <w:t>諮詢專家</w:t>
            </w:r>
          </w:p>
        </w:tc>
        <w:tc>
          <w:tcPr>
            <w:tcW w:w="639" w:type="pct"/>
            <w:noWrap/>
            <w:tcMar>
              <w:top w:w="16" w:type="dxa"/>
              <w:left w:w="16" w:type="dxa"/>
              <w:bottom w:w="0" w:type="dxa"/>
              <w:right w:w="16" w:type="dxa"/>
            </w:tcMar>
            <w:vAlign w:val="center"/>
          </w:tcPr>
          <w:p w:rsidR="005D3834" w:rsidRDefault="005D3834" w:rsidP="00366FB9">
            <w:pPr>
              <w:spacing w:before="50"/>
              <w:jc w:val="center"/>
              <w:rPr>
                <w:rFonts w:eastAsia="標楷體"/>
              </w:rPr>
            </w:pPr>
            <w:r>
              <w:rPr>
                <w:rFonts w:eastAsia="標楷體" w:hint="eastAsia"/>
              </w:rPr>
              <w:t>陳人平</w:t>
            </w:r>
          </w:p>
        </w:tc>
        <w:tc>
          <w:tcPr>
            <w:tcW w:w="535" w:type="pct"/>
            <w:noWrap/>
            <w:tcMar>
              <w:top w:w="16" w:type="dxa"/>
              <w:left w:w="16" w:type="dxa"/>
              <w:bottom w:w="0" w:type="dxa"/>
              <w:right w:w="16" w:type="dxa"/>
            </w:tcMar>
            <w:vAlign w:val="center"/>
          </w:tcPr>
          <w:p w:rsidR="005D3834" w:rsidRDefault="005D3834" w:rsidP="00366FB9">
            <w:pPr>
              <w:spacing w:before="50"/>
              <w:jc w:val="center"/>
              <w:rPr>
                <w:rFonts w:eastAsia="標楷體"/>
              </w:rPr>
            </w:pPr>
            <w:r>
              <w:rPr>
                <w:rFonts w:eastAsia="標楷體" w:hint="eastAsia"/>
              </w:rPr>
              <w:t>專家</w:t>
            </w:r>
          </w:p>
        </w:tc>
        <w:tc>
          <w:tcPr>
            <w:tcW w:w="1148" w:type="pct"/>
            <w:vAlign w:val="center"/>
          </w:tcPr>
          <w:p w:rsidR="005D3834" w:rsidRDefault="005D3834" w:rsidP="00366FB9">
            <w:pPr>
              <w:spacing w:before="50"/>
              <w:jc w:val="center"/>
              <w:rPr>
                <w:rFonts w:eastAsia="標楷體"/>
              </w:rPr>
            </w:pPr>
            <w:r>
              <w:rPr>
                <w:rFonts w:eastAsia="標楷體" w:hint="eastAsia"/>
              </w:rPr>
              <w:t>海湧工作室</w:t>
            </w:r>
          </w:p>
        </w:tc>
        <w:tc>
          <w:tcPr>
            <w:tcW w:w="936" w:type="pct"/>
            <w:vAlign w:val="center"/>
          </w:tcPr>
          <w:p w:rsidR="005D3834" w:rsidRDefault="005D3834" w:rsidP="00366FB9">
            <w:pPr>
              <w:spacing w:before="50"/>
              <w:jc w:val="center"/>
              <w:rPr>
                <w:rFonts w:eastAsia="標楷體"/>
              </w:rPr>
            </w:pPr>
          </w:p>
        </w:tc>
        <w:tc>
          <w:tcPr>
            <w:tcW w:w="1088" w:type="pct"/>
            <w:noWrap/>
            <w:tcMar>
              <w:top w:w="16" w:type="dxa"/>
              <w:left w:w="16" w:type="dxa"/>
              <w:bottom w:w="0" w:type="dxa"/>
              <w:right w:w="16" w:type="dxa"/>
            </w:tcMar>
            <w:vAlign w:val="center"/>
          </w:tcPr>
          <w:p w:rsidR="005D3834" w:rsidRDefault="005D3834" w:rsidP="00366FB9">
            <w:pPr>
              <w:spacing w:before="50"/>
              <w:jc w:val="center"/>
              <w:rPr>
                <w:rFonts w:eastAsia="標楷體"/>
              </w:rPr>
            </w:pPr>
            <w:r>
              <w:rPr>
                <w:rFonts w:eastAsia="標楷體" w:hint="eastAsia"/>
              </w:rPr>
              <w:t>0928-222068</w:t>
            </w:r>
          </w:p>
        </w:tc>
      </w:tr>
    </w:tbl>
    <w:p w:rsidR="00072494" w:rsidRDefault="00072494" w:rsidP="00072494">
      <w:pPr>
        <w:adjustRightInd w:val="0"/>
        <w:snapToGrid w:val="0"/>
        <w:spacing w:before="50"/>
        <w:ind w:leftChars="118" w:left="729" w:hangingChars="186" w:hanging="446"/>
        <w:rPr>
          <w:rFonts w:eastAsia="標楷體"/>
        </w:rPr>
      </w:pPr>
      <w:r w:rsidRPr="00F729B0">
        <w:rPr>
          <w:rFonts w:eastAsia="標楷體"/>
        </w:rPr>
        <w:t>三、本計畫推動策略</w:t>
      </w:r>
    </w:p>
    <w:p w:rsidR="00B71D0B" w:rsidRDefault="00B71D0B" w:rsidP="00072494">
      <w:pPr>
        <w:adjustRightInd w:val="0"/>
        <w:snapToGrid w:val="0"/>
        <w:spacing w:before="50"/>
        <w:ind w:leftChars="118" w:left="729" w:hangingChars="186" w:hanging="446"/>
        <w:rPr>
          <w:rFonts w:eastAsia="標楷體"/>
        </w:rPr>
      </w:pPr>
      <w:r>
        <w:rPr>
          <w:rFonts w:eastAsia="標楷體" w:hint="eastAsia"/>
        </w:rPr>
        <w:t xml:space="preserve"> </w:t>
      </w:r>
      <w:r w:rsidR="00321995">
        <w:rPr>
          <w:rFonts w:eastAsia="標楷體" w:hint="eastAsia"/>
        </w:rPr>
        <w:t>1</w:t>
      </w:r>
      <w:r w:rsidR="00321995">
        <w:rPr>
          <w:rFonts w:eastAsia="標楷體" w:hint="eastAsia"/>
        </w:rPr>
        <w:t>、邀請專家學者進行海洋繪本製作指導，提升教師繪本製作教學技巧。</w:t>
      </w:r>
    </w:p>
    <w:p w:rsidR="00321995" w:rsidRDefault="00321995" w:rsidP="00072494">
      <w:pPr>
        <w:adjustRightInd w:val="0"/>
        <w:snapToGrid w:val="0"/>
        <w:spacing w:before="50"/>
        <w:ind w:leftChars="118" w:left="729" w:hangingChars="186" w:hanging="446"/>
        <w:rPr>
          <w:rFonts w:eastAsia="標楷體"/>
        </w:rPr>
      </w:pPr>
      <w:r>
        <w:rPr>
          <w:rFonts w:eastAsia="標楷體" w:hint="eastAsia"/>
        </w:rPr>
        <w:t xml:space="preserve"> 2</w:t>
      </w:r>
      <w:r>
        <w:rPr>
          <w:rFonts w:eastAsia="標楷體" w:hint="eastAsia"/>
        </w:rPr>
        <w:t>、以實地探訪、解說活動、生態攝影、實作等課程，增進學生對海洋生態與海洋資源的瞭解。</w:t>
      </w:r>
    </w:p>
    <w:p w:rsidR="00321995" w:rsidRDefault="00321995" w:rsidP="00072494">
      <w:pPr>
        <w:adjustRightInd w:val="0"/>
        <w:snapToGrid w:val="0"/>
        <w:spacing w:before="50"/>
        <w:ind w:leftChars="118" w:left="729" w:hangingChars="186" w:hanging="446"/>
        <w:rPr>
          <w:rFonts w:eastAsia="標楷體"/>
        </w:rPr>
      </w:pPr>
      <w:r>
        <w:rPr>
          <w:rFonts w:eastAsia="標楷體" w:hint="eastAsia"/>
        </w:rPr>
        <w:t xml:space="preserve"> 3</w:t>
      </w:r>
      <w:r>
        <w:rPr>
          <w:rFonts w:eastAsia="標楷體" w:hint="eastAsia"/>
        </w:rPr>
        <w:t>、聘請專家演講，提升學生對海洋資源破壞與保育的認知，培養學生親海、愛海的精神。</w:t>
      </w:r>
    </w:p>
    <w:p w:rsidR="00321995" w:rsidRPr="00F729B0" w:rsidRDefault="00321995" w:rsidP="00072494">
      <w:pPr>
        <w:adjustRightInd w:val="0"/>
        <w:snapToGrid w:val="0"/>
        <w:spacing w:before="50"/>
        <w:ind w:leftChars="118" w:left="729" w:hangingChars="186" w:hanging="446"/>
        <w:rPr>
          <w:rFonts w:eastAsia="標楷體"/>
        </w:rPr>
      </w:pPr>
      <w:r>
        <w:rPr>
          <w:rFonts w:eastAsia="標楷體" w:hint="eastAsia"/>
        </w:rPr>
        <w:t xml:space="preserve"> 4</w:t>
      </w:r>
      <w:r>
        <w:rPr>
          <w:rFonts w:eastAsia="標楷體" w:hint="eastAsia"/>
        </w:rPr>
        <w:t>、建置海洋教育環境，透過境教將海洋教育融入生活。</w:t>
      </w:r>
    </w:p>
    <w:p w:rsidR="00072494" w:rsidRPr="00F729B0" w:rsidRDefault="00343F54" w:rsidP="00072494">
      <w:pPr>
        <w:snapToGrid w:val="0"/>
        <w:spacing w:beforeLines="50" w:before="180"/>
        <w:rPr>
          <w:rFonts w:eastAsia="標楷體"/>
          <w:b/>
          <w:bCs/>
          <w:szCs w:val="28"/>
        </w:rPr>
      </w:pPr>
      <w:r>
        <w:rPr>
          <w:rFonts w:eastAsia="標楷體"/>
          <w:b/>
          <w:bCs/>
          <w:szCs w:val="28"/>
        </w:rPr>
        <w:t>陸、計畫內</w:t>
      </w:r>
      <w:r>
        <w:rPr>
          <w:rFonts w:eastAsia="標楷體" w:hint="eastAsia"/>
          <w:b/>
          <w:bCs/>
          <w:szCs w:val="28"/>
        </w:rPr>
        <w:t>容</w:t>
      </w:r>
    </w:p>
    <w:p w:rsidR="00171821" w:rsidRDefault="00072494" w:rsidP="00BF0B78">
      <w:pPr>
        <w:adjustRightInd w:val="0"/>
        <w:snapToGrid w:val="0"/>
        <w:spacing w:before="50"/>
        <w:ind w:leftChars="117" w:left="2225" w:hangingChars="810" w:hanging="1944"/>
        <w:jc w:val="both"/>
        <w:rPr>
          <w:rFonts w:eastAsia="標楷體"/>
        </w:rPr>
      </w:pPr>
      <w:r w:rsidRPr="00F729B0">
        <w:rPr>
          <w:rFonts w:eastAsia="標楷體"/>
        </w:rPr>
        <w:t>一、執行項目一：</w:t>
      </w:r>
      <w:r w:rsidR="00171821">
        <w:rPr>
          <w:rFonts w:eastAsia="標楷體" w:hint="eastAsia"/>
        </w:rPr>
        <w:t>芳苑水域生態與人文探查解說實施計畫</w:t>
      </w:r>
    </w:p>
    <w:p w:rsidR="00171821" w:rsidRDefault="00171821" w:rsidP="00BF0B78">
      <w:pPr>
        <w:adjustRightInd w:val="0"/>
        <w:snapToGrid w:val="0"/>
        <w:spacing w:before="50"/>
        <w:ind w:leftChars="117" w:left="2225" w:hangingChars="810" w:hanging="1944"/>
        <w:jc w:val="both"/>
        <w:rPr>
          <w:rFonts w:eastAsia="標楷體"/>
        </w:rPr>
      </w:pPr>
      <w:r>
        <w:rPr>
          <w:rFonts w:eastAsia="標楷體" w:hint="eastAsia"/>
        </w:rPr>
        <w:t xml:space="preserve"> </w:t>
      </w:r>
      <w:r w:rsidR="00343F54">
        <w:rPr>
          <w:rFonts w:eastAsia="標楷體"/>
        </w:rPr>
        <w:t>1</w:t>
      </w:r>
      <w:r w:rsidR="00343F54">
        <w:rPr>
          <w:rFonts w:eastAsia="標楷體" w:hint="eastAsia"/>
        </w:rPr>
        <w:t>、</w:t>
      </w:r>
      <w:r>
        <w:rPr>
          <w:rFonts w:eastAsia="標楷體" w:hint="eastAsia"/>
        </w:rPr>
        <w:t>內容說明</w:t>
      </w:r>
      <w:r>
        <w:rPr>
          <w:rFonts w:eastAsia="標楷體" w:hint="eastAsia"/>
        </w:rPr>
        <w:t>:</w:t>
      </w:r>
    </w:p>
    <w:p w:rsidR="00171821" w:rsidRDefault="00171821" w:rsidP="00BF0B78">
      <w:pPr>
        <w:adjustRightInd w:val="0"/>
        <w:snapToGrid w:val="0"/>
        <w:spacing w:before="50"/>
        <w:ind w:leftChars="117" w:left="2225" w:hangingChars="810" w:hanging="1944"/>
        <w:jc w:val="both"/>
        <w:rPr>
          <w:rFonts w:eastAsia="標楷體"/>
        </w:rPr>
      </w:pPr>
      <w:r>
        <w:rPr>
          <w:rFonts w:eastAsia="標楷體" w:hint="eastAsia"/>
        </w:rPr>
        <w:lastRenderedPageBreak/>
        <w:t xml:space="preserve">  </w:t>
      </w:r>
      <w:r w:rsidR="00343F54">
        <w:rPr>
          <w:rFonts w:eastAsia="標楷體" w:hint="eastAsia"/>
        </w:rPr>
        <w:t xml:space="preserve"> </w:t>
      </w:r>
      <w:r>
        <w:rPr>
          <w:rFonts w:eastAsia="標楷體" w:hint="eastAsia"/>
        </w:rPr>
        <w:t xml:space="preserve"> </w:t>
      </w:r>
      <w:r w:rsidR="003B27AC">
        <w:rPr>
          <w:rFonts w:eastAsia="標楷體" w:hint="eastAsia"/>
        </w:rPr>
        <w:t>藉</w:t>
      </w:r>
      <w:r w:rsidR="001946ED">
        <w:rPr>
          <w:rFonts w:eastAsia="標楷體" w:hint="eastAsia"/>
        </w:rPr>
        <w:t>由體驗踏查與解說活動促進學生對芳苑海域</w:t>
      </w:r>
      <w:r w:rsidR="003B27AC">
        <w:rPr>
          <w:rFonts w:eastAsia="標楷體" w:hint="eastAsia"/>
        </w:rPr>
        <w:t>的了解，進而關懷家鄉海域</w:t>
      </w:r>
      <w:r>
        <w:rPr>
          <w:rFonts w:eastAsia="標楷體" w:hint="eastAsia"/>
        </w:rPr>
        <w:t>生態。</w:t>
      </w:r>
    </w:p>
    <w:p w:rsidR="00171821" w:rsidRDefault="00171821" w:rsidP="00BF0B78">
      <w:pPr>
        <w:adjustRightInd w:val="0"/>
        <w:snapToGrid w:val="0"/>
        <w:spacing w:before="50"/>
        <w:ind w:leftChars="117" w:left="2225" w:hangingChars="810" w:hanging="1944"/>
        <w:jc w:val="both"/>
        <w:rPr>
          <w:rFonts w:eastAsia="標楷體"/>
        </w:rPr>
      </w:pPr>
      <w:r>
        <w:rPr>
          <w:rFonts w:eastAsia="標楷體" w:hint="eastAsia"/>
        </w:rPr>
        <w:t xml:space="preserve">  </w:t>
      </w:r>
      <w:r w:rsidR="00343F54">
        <w:rPr>
          <w:rFonts w:eastAsia="標楷體" w:hint="eastAsia"/>
        </w:rPr>
        <w:t xml:space="preserve"> </w:t>
      </w:r>
      <w:r>
        <w:rPr>
          <w:rFonts w:eastAsia="標楷體"/>
        </w:rPr>
        <w:t>（</w:t>
      </w:r>
      <w:r w:rsidR="00072494" w:rsidRPr="00F729B0">
        <w:rPr>
          <w:rFonts w:eastAsia="標楷體"/>
        </w:rPr>
        <w:t>作業要點</w:t>
      </w:r>
      <w:r>
        <w:rPr>
          <w:rFonts w:eastAsia="標楷體"/>
        </w:rPr>
        <w:t>申請項目第</w:t>
      </w:r>
      <w:r>
        <w:rPr>
          <w:rFonts w:eastAsia="標楷體" w:hint="eastAsia"/>
        </w:rPr>
        <w:t>一</w:t>
      </w:r>
      <w:r w:rsidR="00072494" w:rsidRPr="00F729B0">
        <w:rPr>
          <w:rFonts w:eastAsia="標楷體"/>
        </w:rPr>
        <w:t>類</w:t>
      </w:r>
      <w:r>
        <w:rPr>
          <w:rFonts w:eastAsia="標楷體"/>
        </w:rPr>
        <w:t>）</w:t>
      </w:r>
    </w:p>
    <w:p w:rsidR="00171821" w:rsidRDefault="00343F54" w:rsidP="00BF0B78">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rPr>
        <w:t>2</w:t>
      </w:r>
      <w:r>
        <w:rPr>
          <w:rFonts w:eastAsia="標楷體" w:hint="eastAsia"/>
        </w:rPr>
        <w:t>、</w:t>
      </w:r>
      <w:r w:rsidR="00171821">
        <w:rPr>
          <w:rFonts w:eastAsia="標楷體"/>
        </w:rPr>
        <w:t>具體執行項目</w:t>
      </w:r>
      <w:r w:rsidR="00171821">
        <w:rPr>
          <w:rFonts w:eastAsia="標楷體" w:hint="eastAsia"/>
        </w:rPr>
        <w:t>:</w:t>
      </w:r>
    </w:p>
    <w:p w:rsidR="00426D01" w:rsidRDefault="00171821" w:rsidP="00BF0B78">
      <w:pPr>
        <w:adjustRightInd w:val="0"/>
        <w:snapToGrid w:val="0"/>
        <w:spacing w:before="50"/>
        <w:ind w:leftChars="117" w:left="2225" w:hangingChars="810" w:hanging="1944"/>
        <w:jc w:val="both"/>
        <w:rPr>
          <w:rFonts w:eastAsia="標楷體"/>
        </w:rPr>
      </w:pPr>
      <w:r>
        <w:rPr>
          <w:rFonts w:eastAsia="標楷體" w:hint="eastAsia"/>
        </w:rPr>
        <w:t xml:space="preserve">  </w:t>
      </w:r>
      <w:r w:rsidR="00343F54">
        <w:rPr>
          <w:rFonts w:eastAsia="標楷體" w:hint="eastAsia"/>
        </w:rPr>
        <w:t xml:space="preserve"> </w:t>
      </w:r>
      <w:r>
        <w:rPr>
          <w:rFonts w:eastAsia="標楷體" w:hint="eastAsia"/>
        </w:rPr>
        <w:t xml:space="preserve"> </w:t>
      </w:r>
      <w:r w:rsidR="00426D01">
        <w:rPr>
          <w:rFonts w:eastAsia="標楷體" w:hint="eastAsia"/>
        </w:rPr>
        <w:t>芳苑漁村踏查、</w:t>
      </w:r>
      <w:r>
        <w:rPr>
          <w:rFonts w:eastAsia="標楷體" w:hint="eastAsia"/>
        </w:rPr>
        <w:t>生態攝影、</w:t>
      </w:r>
      <w:r w:rsidR="00426D01">
        <w:rPr>
          <w:rFonts w:eastAsia="標楷體" w:hint="eastAsia"/>
        </w:rPr>
        <w:t>芳苑水域植物與貝類介紹、芳苑海</w:t>
      </w:r>
      <w:r w:rsidR="00F977EF">
        <w:rPr>
          <w:rFonts w:eastAsia="標楷體" w:hint="eastAsia"/>
        </w:rPr>
        <w:t>域</w:t>
      </w:r>
      <w:r w:rsidR="00426D01">
        <w:rPr>
          <w:rFonts w:eastAsia="標楷體" w:hint="eastAsia"/>
        </w:rPr>
        <w:t>蟹類介紹、潮間帶踏</w:t>
      </w:r>
    </w:p>
    <w:p w:rsidR="008C23ED" w:rsidRDefault="00426D01" w:rsidP="00BF0B78">
      <w:pPr>
        <w:adjustRightInd w:val="0"/>
        <w:snapToGrid w:val="0"/>
        <w:spacing w:before="50"/>
        <w:ind w:leftChars="117" w:left="2225" w:hangingChars="810" w:hanging="1944"/>
        <w:jc w:val="both"/>
        <w:rPr>
          <w:rFonts w:eastAsia="標楷體"/>
        </w:rPr>
      </w:pPr>
      <w:r>
        <w:rPr>
          <w:rFonts w:eastAsia="標楷體" w:hint="eastAsia"/>
        </w:rPr>
        <w:t xml:space="preserve">  </w:t>
      </w:r>
      <w:r w:rsidR="00343F54">
        <w:rPr>
          <w:rFonts w:eastAsia="標楷體" w:hint="eastAsia"/>
        </w:rPr>
        <w:t xml:space="preserve"> </w:t>
      </w:r>
      <w:r>
        <w:rPr>
          <w:rFonts w:eastAsia="標楷體" w:hint="eastAsia"/>
        </w:rPr>
        <w:t xml:space="preserve"> </w:t>
      </w:r>
      <w:r>
        <w:rPr>
          <w:rFonts w:eastAsia="標楷體" w:hint="eastAsia"/>
        </w:rPr>
        <w:t>查、認識</w:t>
      </w:r>
      <w:r w:rsidR="00AD15A8">
        <w:rPr>
          <w:rFonts w:eastAsia="標楷體" w:hint="eastAsia"/>
        </w:rPr>
        <w:t>水鳥</w:t>
      </w:r>
      <w:r w:rsidR="00AD15A8">
        <w:rPr>
          <w:rFonts w:eastAsia="標楷體" w:hint="eastAsia"/>
        </w:rPr>
        <w:t>(</w:t>
      </w:r>
      <w:r>
        <w:rPr>
          <w:rFonts w:eastAsia="標楷體" w:hint="eastAsia"/>
        </w:rPr>
        <w:t>大杓鷸</w:t>
      </w:r>
      <w:r w:rsidR="00AD15A8">
        <w:rPr>
          <w:rFonts w:eastAsia="標楷體" w:hint="eastAsia"/>
        </w:rPr>
        <w:t>)</w:t>
      </w:r>
      <w:r w:rsidR="008C23ED">
        <w:rPr>
          <w:rFonts w:eastAsia="標楷體" w:hint="eastAsia"/>
        </w:rPr>
        <w:t>。</w:t>
      </w:r>
    </w:p>
    <w:p w:rsidR="008C23ED" w:rsidRDefault="00343F54" w:rsidP="008C23ED">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rPr>
        <w:t>3</w:t>
      </w:r>
      <w:r>
        <w:rPr>
          <w:rFonts w:eastAsia="標楷體" w:hint="eastAsia"/>
        </w:rPr>
        <w:t>、</w:t>
      </w:r>
      <w:r w:rsidR="008C23ED">
        <w:rPr>
          <w:rFonts w:eastAsia="標楷體"/>
        </w:rPr>
        <w:t>實施方式</w:t>
      </w:r>
      <w:r w:rsidR="008C23ED">
        <w:rPr>
          <w:rFonts w:eastAsia="標楷體" w:hint="eastAsia"/>
        </w:rPr>
        <w:t>:</w:t>
      </w:r>
    </w:p>
    <w:p w:rsidR="008C23ED" w:rsidRDefault="008C23ED" w:rsidP="008C23ED">
      <w:pPr>
        <w:adjustRightInd w:val="0"/>
        <w:snapToGrid w:val="0"/>
        <w:spacing w:before="50"/>
        <w:ind w:leftChars="117" w:left="2225" w:hangingChars="810" w:hanging="1944"/>
        <w:jc w:val="both"/>
        <w:rPr>
          <w:rFonts w:eastAsia="標楷體"/>
        </w:rPr>
      </w:pPr>
      <w:r>
        <w:rPr>
          <w:rFonts w:eastAsia="標楷體" w:hint="eastAsia"/>
        </w:rPr>
        <w:t xml:space="preserve">   </w:t>
      </w:r>
      <w:r w:rsidR="00343F54">
        <w:rPr>
          <w:rFonts w:eastAsia="標楷體" w:hint="eastAsia"/>
        </w:rPr>
        <w:t xml:space="preserve"> </w:t>
      </w:r>
      <w:r w:rsidR="00426D01">
        <w:rPr>
          <w:rFonts w:eastAsia="標楷體" w:hint="eastAsia"/>
        </w:rPr>
        <w:t>漁村實地踏查、</w:t>
      </w:r>
      <w:r>
        <w:rPr>
          <w:rFonts w:eastAsia="標楷體" w:hint="eastAsia"/>
        </w:rPr>
        <w:t>生態攝影技巧教學、</w:t>
      </w:r>
      <w:r w:rsidR="00426D01">
        <w:rPr>
          <w:rFonts w:eastAsia="標楷體" w:hint="eastAsia"/>
        </w:rPr>
        <w:t>潮間帶</w:t>
      </w:r>
      <w:r>
        <w:rPr>
          <w:rFonts w:eastAsia="標楷體" w:hint="eastAsia"/>
        </w:rPr>
        <w:t>實地解說與觀察。</w:t>
      </w:r>
    </w:p>
    <w:p w:rsidR="008C23ED" w:rsidRDefault="00343F54" w:rsidP="008C23ED">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rPr>
        <w:t>4</w:t>
      </w:r>
      <w:r>
        <w:rPr>
          <w:rFonts w:eastAsia="標楷體" w:hint="eastAsia"/>
        </w:rPr>
        <w:t>、</w:t>
      </w:r>
      <w:r w:rsidR="008C23ED">
        <w:rPr>
          <w:rFonts w:eastAsia="標楷體"/>
        </w:rPr>
        <w:t>執行進度</w:t>
      </w:r>
      <w:r w:rsidR="008C23ED">
        <w:rPr>
          <w:rFonts w:eastAsia="標楷體" w:hint="eastAsia"/>
        </w:rPr>
        <w:t>:(106</w:t>
      </w:r>
      <w:r w:rsidR="008C23ED">
        <w:rPr>
          <w:rFonts w:eastAsia="標楷體" w:hint="eastAsia"/>
        </w:rPr>
        <w:t>年</w:t>
      </w:r>
      <w:r w:rsidR="008C23ED">
        <w:rPr>
          <w:rFonts w:eastAsia="標楷體" w:hint="eastAsia"/>
        </w:rPr>
        <w:t>4</w:t>
      </w:r>
      <w:r w:rsidR="008C23ED">
        <w:rPr>
          <w:rFonts w:eastAsia="標楷體" w:hint="eastAsia"/>
        </w:rPr>
        <w:t>月</w:t>
      </w:r>
      <w:r w:rsidR="008C23ED">
        <w:rPr>
          <w:rFonts w:eastAsia="標楷體" w:hint="eastAsia"/>
        </w:rPr>
        <w:t>~106</w:t>
      </w:r>
      <w:r w:rsidR="008C23ED">
        <w:rPr>
          <w:rFonts w:eastAsia="標楷體" w:hint="eastAsia"/>
        </w:rPr>
        <w:t>年</w:t>
      </w:r>
      <w:r w:rsidR="00AD15A8">
        <w:rPr>
          <w:rFonts w:eastAsia="標楷體" w:hint="eastAsia"/>
        </w:rPr>
        <w:t>12</w:t>
      </w:r>
      <w:r w:rsidR="008C23ED">
        <w:rPr>
          <w:rFonts w:eastAsia="標楷體" w:hint="eastAsia"/>
        </w:rPr>
        <w:t>月</w:t>
      </w:r>
      <w:r w:rsidR="00426D01">
        <w:rPr>
          <w:rFonts w:eastAsia="標楷體" w:hint="eastAsia"/>
        </w:rPr>
        <w:t>)</w:t>
      </w:r>
    </w:p>
    <w:tbl>
      <w:tblPr>
        <w:tblStyle w:val="af2"/>
        <w:tblW w:w="0" w:type="auto"/>
        <w:tblInd w:w="392" w:type="dxa"/>
        <w:tblLook w:val="04A0" w:firstRow="1" w:lastRow="0" w:firstColumn="1" w:lastColumn="0" w:noHBand="0" w:noVBand="1"/>
      </w:tblPr>
      <w:tblGrid>
        <w:gridCol w:w="2410"/>
        <w:gridCol w:w="992"/>
        <w:gridCol w:w="992"/>
        <w:gridCol w:w="992"/>
        <w:gridCol w:w="992"/>
        <w:gridCol w:w="992"/>
        <w:gridCol w:w="992"/>
        <w:gridCol w:w="993"/>
      </w:tblGrid>
      <w:tr w:rsidR="008C23ED" w:rsidTr="00426D01">
        <w:tc>
          <w:tcPr>
            <w:tcW w:w="2410" w:type="dxa"/>
          </w:tcPr>
          <w:p w:rsidR="008C23ED" w:rsidRDefault="008C23ED" w:rsidP="008C23ED">
            <w:pPr>
              <w:adjustRightInd w:val="0"/>
              <w:snapToGrid w:val="0"/>
              <w:spacing w:before="50"/>
              <w:jc w:val="center"/>
              <w:rPr>
                <w:rFonts w:eastAsia="標楷體"/>
              </w:rPr>
            </w:pPr>
          </w:p>
        </w:tc>
        <w:tc>
          <w:tcPr>
            <w:tcW w:w="992" w:type="dxa"/>
          </w:tcPr>
          <w:p w:rsidR="008C23ED" w:rsidRDefault="008C23ED" w:rsidP="008C23ED">
            <w:pPr>
              <w:adjustRightInd w:val="0"/>
              <w:snapToGrid w:val="0"/>
              <w:spacing w:before="50"/>
              <w:jc w:val="center"/>
              <w:rPr>
                <w:rFonts w:eastAsia="標楷體"/>
              </w:rPr>
            </w:pPr>
            <w:r>
              <w:rPr>
                <w:rFonts w:eastAsia="標楷體" w:hint="eastAsia"/>
              </w:rPr>
              <w:t>4</w:t>
            </w:r>
            <w:r>
              <w:rPr>
                <w:rFonts w:eastAsia="標楷體" w:hint="eastAsia"/>
              </w:rPr>
              <w:t>月</w:t>
            </w:r>
          </w:p>
        </w:tc>
        <w:tc>
          <w:tcPr>
            <w:tcW w:w="992" w:type="dxa"/>
          </w:tcPr>
          <w:p w:rsidR="008C23ED" w:rsidRDefault="008C23ED" w:rsidP="008C23ED">
            <w:pPr>
              <w:adjustRightInd w:val="0"/>
              <w:snapToGrid w:val="0"/>
              <w:spacing w:before="50"/>
              <w:jc w:val="center"/>
              <w:rPr>
                <w:rFonts w:eastAsia="標楷體"/>
              </w:rPr>
            </w:pPr>
            <w:r>
              <w:rPr>
                <w:rFonts w:eastAsia="標楷體" w:hint="eastAsia"/>
              </w:rPr>
              <w:t>5</w:t>
            </w:r>
            <w:r>
              <w:rPr>
                <w:rFonts w:eastAsia="標楷體" w:hint="eastAsia"/>
              </w:rPr>
              <w:t>月</w:t>
            </w:r>
          </w:p>
        </w:tc>
        <w:tc>
          <w:tcPr>
            <w:tcW w:w="992" w:type="dxa"/>
          </w:tcPr>
          <w:p w:rsidR="008C23ED" w:rsidRDefault="008C23ED" w:rsidP="008C23ED">
            <w:pPr>
              <w:adjustRightInd w:val="0"/>
              <w:snapToGrid w:val="0"/>
              <w:spacing w:before="50"/>
              <w:jc w:val="center"/>
              <w:rPr>
                <w:rFonts w:eastAsia="標楷體"/>
              </w:rPr>
            </w:pPr>
            <w:r>
              <w:rPr>
                <w:rFonts w:eastAsia="標楷體" w:hint="eastAsia"/>
              </w:rPr>
              <w:t>6</w:t>
            </w:r>
            <w:r>
              <w:rPr>
                <w:rFonts w:eastAsia="標楷體" w:hint="eastAsia"/>
              </w:rPr>
              <w:t>月</w:t>
            </w:r>
          </w:p>
        </w:tc>
        <w:tc>
          <w:tcPr>
            <w:tcW w:w="992" w:type="dxa"/>
          </w:tcPr>
          <w:p w:rsidR="008C23ED" w:rsidRDefault="008C23ED" w:rsidP="008C23ED">
            <w:pPr>
              <w:adjustRightInd w:val="0"/>
              <w:snapToGrid w:val="0"/>
              <w:spacing w:before="50"/>
              <w:jc w:val="center"/>
              <w:rPr>
                <w:rFonts w:eastAsia="標楷體"/>
              </w:rPr>
            </w:pPr>
            <w:r>
              <w:rPr>
                <w:rFonts w:eastAsia="標楷體" w:hint="eastAsia"/>
              </w:rPr>
              <w:t>7</w:t>
            </w:r>
            <w:r>
              <w:rPr>
                <w:rFonts w:eastAsia="標楷體" w:hint="eastAsia"/>
              </w:rPr>
              <w:t>月</w:t>
            </w:r>
          </w:p>
        </w:tc>
        <w:tc>
          <w:tcPr>
            <w:tcW w:w="992" w:type="dxa"/>
          </w:tcPr>
          <w:p w:rsidR="008C23ED" w:rsidRDefault="008C23ED" w:rsidP="008C23ED">
            <w:pPr>
              <w:adjustRightInd w:val="0"/>
              <w:snapToGrid w:val="0"/>
              <w:spacing w:before="50"/>
              <w:jc w:val="center"/>
              <w:rPr>
                <w:rFonts w:eastAsia="標楷體"/>
              </w:rPr>
            </w:pPr>
            <w:r>
              <w:rPr>
                <w:rFonts w:eastAsia="標楷體" w:hint="eastAsia"/>
              </w:rPr>
              <w:t>8</w:t>
            </w:r>
            <w:r>
              <w:rPr>
                <w:rFonts w:eastAsia="標楷體" w:hint="eastAsia"/>
              </w:rPr>
              <w:t>月</w:t>
            </w:r>
          </w:p>
        </w:tc>
        <w:tc>
          <w:tcPr>
            <w:tcW w:w="992" w:type="dxa"/>
          </w:tcPr>
          <w:p w:rsidR="008C23ED" w:rsidRDefault="008C23ED" w:rsidP="008C23ED">
            <w:pPr>
              <w:adjustRightInd w:val="0"/>
              <w:snapToGrid w:val="0"/>
              <w:spacing w:before="50"/>
              <w:jc w:val="center"/>
              <w:rPr>
                <w:rFonts w:eastAsia="標楷體"/>
              </w:rPr>
            </w:pPr>
            <w:r>
              <w:rPr>
                <w:rFonts w:eastAsia="標楷體" w:hint="eastAsia"/>
              </w:rPr>
              <w:t>9</w:t>
            </w:r>
            <w:r>
              <w:rPr>
                <w:rFonts w:eastAsia="標楷體" w:hint="eastAsia"/>
              </w:rPr>
              <w:t>月</w:t>
            </w:r>
          </w:p>
        </w:tc>
        <w:tc>
          <w:tcPr>
            <w:tcW w:w="993" w:type="dxa"/>
          </w:tcPr>
          <w:p w:rsidR="008C23ED" w:rsidRDefault="008C23ED" w:rsidP="008C23ED">
            <w:pPr>
              <w:adjustRightInd w:val="0"/>
              <w:snapToGrid w:val="0"/>
              <w:spacing w:before="50"/>
              <w:jc w:val="center"/>
              <w:rPr>
                <w:rFonts w:eastAsia="標楷體"/>
              </w:rPr>
            </w:pPr>
            <w:r>
              <w:rPr>
                <w:rFonts w:eastAsia="標楷體" w:hint="eastAsia"/>
              </w:rPr>
              <w:t>10</w:t>
            </w:r>
            <w:r>
              <w:rPr>
                <w:rFonts w:eastAsia="標楷體" w:hint="eastAsia"/>
              </w:rPr>
              <w:t>月</w:t>
            </w:r>
          </w:p>
        </w:tc>
      </w:tr>
      <w:tr w:rsidR="008C23ED" w:rsidTr="00426D01">
        <w:tc>
          <w:tcPr>
            <w:tcW w:w="2410" w:type="dxa"/>
          </w:tcPr>
          <w:p w:rsidR="008C23ED" w:rsidRDefault="008C23ED" w:rsidP="008C23ED">
            <w:pPr>
              <w:adjustRightInd w:val="0"/>
              <w:snapToGrid w:val="0"/>
              <w:spacing w:before="50"/>
              <w:jc w:val="both"/>
              <w:rPr>
                <w:rFonts w:eastAsia="標楷體"/>
              </w:rPr>
            </w:pPr>
            <w:r>
              <w:rPr>
                <w:rFonts w:eastAsia="標楷體" w:hint="eastAsia"/>
              </w:rPr>
              <w:t>課程規劃</w:t>
            </w:r>
          </w:p>
        </w:tc>
        <w:tc>
          <w:tcPr>
            <w:tcW w:w="992" w:type="dxa"/>
          </w:tcPr>
          <w:p w:rsidR="008C23ED" w:rsidRDefault="00426D01" w:rsidP="008C23ED">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74624" behindDoc="0" locked="0" layoutInCell="1" allowOverlap="1" wp14:anchorId="0F1CA85A" wp14:editId="597344E8">
                      <wp:simplePos x="0" y="0"/>
                      <wp:positionH relativeFrom="column">
                        <wp:posOffset>-56411</wp:posOffset>
                      </wp:positionH>
                      <wp:positionV relativeFrom="paragraph">
                        <wp:posOffset>121550</wp:posOffset>
                      </wp:positionV>
                      <wp:extent cx="2504364" cy="13335"/>
                      <wp:effectExtent l="57150" t="38100" r="48895" b="100965"/>
                      <wp:wrapNone/>
                      <wp:docPr id="3" name="直線接點 3"/>
                      <wp:cNvGraphicFramePr/>
                      <a:graphic xmlns:a="http://schemas.openxmlformats.org/drawingml/2006/main">
                        <a:graphicData uri="http://schemas.microsoft.com/office/word/2010/wordprocessingShape">
                          <wps:wsp>
                            <wps:cNvCnPr/>
                            <wps:spPr>
                              <a:xfrm>
                                <a:off x="0" y="0"/>
                                <a:ext cx="2504364" cy="133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直線接點 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pt,9.55pt" to="192.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" strokecolor="black [3200]" strokeweight="3pt">
                      <v:shadow on="t" color="black" opacity="22937f" origin=",.5" offset="0,.63889mm"/>
                    </v:line>
                  </w:pict>
                </mc:Fallback>
              </mc:AlternateContent>
            </w: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8C23ED" w:rsidP="008C23ED">
            <w:pPr>
              <w:adjustRightInd w:val="0"/>
              <w:snapToGrid w:val="0"/>
              <w:spacing w:before="50"/>
              <w:jc w:val="both"/>
              <w:rPr>
                <w:rFonts w:eastAsia="標楷體"/>
              </w:rPr>
            </w:pPr>
          </w:p>
        </w:tc>
        <w:tc>
          <w:tcPr>
            <w:tcW w:w="993" w:type="dxa"/>
          </w:tcPr>
          <w:p w:rsidR="008C23ED" w:rsidRDefault="008C23ED" w:rsidP="008C23ED">
            <w:pPr>
              <w:adjustRightInd w:val="0"/>
              <w:snapToGrid w:val="0"/>
              <w:spacing w:before="50"/>
              <w:jc w:val="both"/>
              <w:rPr>
                <w:rFonts w:eastAsia="標楷體"/>
              </w:rPr>
            </w:pPr>
          </w:p>
        </w:tc>
      </w:tr>
      <w:tr w:rsidR="008C23ED" w:rsidTr="00426D01">
        <w:tc>
          <w:tcPr>
            <w:tcW w:w="2410" w:type="dxa"/>
          </w:tcPr>
          <w:p w:rsidR="008C23ED" w:rsidRDefault="00426D01" w:rsidP="008C23ED">
            <w:pPr>
              <w:adjustRightInd w:val="0"/>
              <w:snapToGrid w:val="0"/>
              <w:spacing w:before="50"/>
              <w:jc w:val="both"/>
              <w:rPr>
                <w:rFonts w:eastAsia="標楷體"/>
              </w:rPr>
            </w:pPr>
            <w:r>
              <w:rPr>
                <w:rFonts w:eastAsia="標楷體" w:hint="eastAsia"/>
              </w:rPr>
              <w:t>認識芳苑與漁村踏查</w:t>
            </w: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426D01" w:rsidP="008C23ED">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80768" behindDoc="0" locked="0" layoutInCell="1" allowOverlap="1" wp14:anchorId="36276BAC" wp14:editId="215A74D6">
                      <wp:simplePos x="0" y="0"/>
                      <wp:positionH relativeFrom="column">
                        <wp:posOffset>-42308</wp:posOffset>
                      </wp:positionH>
                      <wp:positionV relativeFrom="paragraph">
                        <wp:posOffset>110518</wp:posOffset>
                      </wp:positionV>
                      <wp:extent cx="1220896" cy="13335"/>
                      <wp:effectExtent l="57150" t="38100" r="55880" b="100965"/>
                      <wp:wrapNone/>
                      <wp:docPr id="6" name="直線接點 6"/>
                      <wp:cNvGraphicFramePr/>
                      <a:graphic xmlns:a="http://schemas.openxmlformats.org/drawingml/2006/main">
                        <a:graphicData uri="http://schemas.microsoft.com/office/word/2010/wordprocessingShape">
                          <wps:wsp>
                            <wps:cNvCnPr/>
                            <wps:spPr>
                              <a:xfrm>
                                <a:off x="0" y="0"/>
                                <a:ext cx="1220896" cy="1333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接點 6"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8.7pt" to="9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" strokecolor="windowText" strokeweight="3pt">
                      <v:shadow on="t" color="black" opacity="22937f" origin=",.5" offset="0,.63889mm"/>
                    </v:line>
                  </w:pict>
                </mc:Fallback>
              </mc:AlternateContent>
            </w: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8C23ED" w:rsidP="008C23ED">
            <w:pPr>
              <w:adjustRightInd w:val="0"/>
              <w:snapToGrid w:val="0"/>
              <w:spacing w:before="50"/>
              <w:jc w:val="both"/>
              <w:rPr>
                <w:rFonts w:eastAsia="標楷體"/>
              </w:rPr>
            </w:pPr>
          </w:p>
        </w:tc>
        <w:tc>
          <w:tcPr>
            <w:tcW w:w="993" w:type="dxa"/>
          </w:tcPr>
          <w:p w:rsidR="008C23ED" w:rsidRDefault="008C23ED" w:rsidP="008C23ED">
            <w:pPr>
              <w:adjustRightInd w:val="0"/>
              <w:snapToGrid w:val="0"/>
              <w:spacing w:before="50"/>
              <w:jc w:val="both"/>
              <w:rPr>
                <w:rFonts w:eastAsia="標楷體"/>
              </w:rPr>
            </w:pPr>
          </w:p>
        </w:tc>
      </w:tr>
      <w:tr w:rsidR="008C23ED" w:rsidTr="00426D01">
        <w:tc>
          <w:tcPr>
            <w:tcW w:w="2410" w:type="dxa"/>
          </w:tcPr>
          <w:p w:rsidR="008C23ED" w:rsidRDefault="00426D01" w:rsidP="008C23ED">
            <w:pPr>
              <w:adjustRightInd w:val="0"/>
              <w:snapToGrid w:val="0"/>
              <w:spacing w:before="50"/>
              <w:jc w:val="both"/>
              <w:rPr>
                <w:rFonts w:eastAsia="標楷體"/>
              </w:rPr>
            </w:pPr>
            <w:r>
              <w:rPr>
                <w:rFonts w:eastAsia="標楷體" w:hint="eastAsia"/>
              </w:rPr>
              <w:t>地方人文結合海洋產物介紹</w:t>
            </w: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426D01" w:rsidP="008C23ED">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78720" behindDoc="0" locked="0" layoutInCell="1" allowOverlap="1" wp14:anchorId="2640F6EF" wp14:editId="254DE35A">
                      <wp:simplePos x="0" y="0"/>
                      <wp:positionH relativeFrom="column">
                        <wp:posOffset>-42308</wp:posOffset>
                      </wp:positionH>
                      <wp:positionV relativeFrom="paragraph">
                        <wp:posOffset>208669</wp:posOffset>
                      </wp:positionV>
                      <wp:extent cx="1220896" cy="13335"/>
                      <wp:effectExtent l="57150" t="38100" r="55880" b="100965"/>
                      <wp:wrapNone/>
                      <wp:docPr id="5" name="直線接點 5"/>
                      <wp:cNvGraphicFramePr/>
                      <a:graphic xmlns:a="http://schemas.openxmlformats.org/drawingml/2006/main">
                        <a:graphicData uri="http://schemas.microsoft.com/office/word/2010/wordprocessingShape">
                          <wps:wsp>
                            <wps:cNvCnPr/>
                            <wps:spPr>
                              <a:xfrm>
                                <a:off x="0" y="0"/>
                                <a:ext cx="1220896" cy="1333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接點 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16.45pt" to="92.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" strokecolor="windowText" strokeweight="3pt">
                      <v:shadow on="t" color="black" opacity="22937f" origin=",.5" offset="0,.63889mm"/>
                    </v:line>
                  </w:pict>
                </mc:Fallback>
              </mc:AlternateContent>
            </w:r>
          </w:p>
        </w:tc>
        <w:tc>
          <w:tcPr>
            <w:tcW w:w="992" w:type="dxa"/>
          </w:tcPr>
          <w:p w:rsidR="008C23ED" w:rsidRDefault="008C23ED" w:rsidP="008C23ED">
            <w:pPr>
              <w:adjustRightInd w:val="0"/>
              <w:snapToGrid w:val="0"/>
              <w:spacing w:before="50"/>
              <w:jc w:val="both"/>
              <w:rPr>
                <w:rFonts w:eastAsia="標楷體"/>
              </w:rPr>
            </w:pPr>
          </w:p>
        </w:tc>
        <w:tc>
          <w:tcPr>
            <w:tcW w:w="992" w:type="dxa"/>
          </w:tcPr>
          <w:p w:rsidR="008C23ED" w:rsidRDefault="008C23ED" w:rsidP="008C23ED">
            <w:pPr>
              <w:adjustRightInd w:val="0"/>
              <w:snapToGrid w:val="0"/>
              <w:spacing w:before="50"/>
              <w:jc w:val="both"/>
              <w:rPr>
                <w:rFonts w:eastAsia="標楷體"/>
              </w:rPr>
            </w:pPr>
          </w:p>
        </w:tc>
        <w:tc>
          <w:tcPr>
            <w:tcW w:w="993" w:type="dxa"/>
          </w:tcPr>
          <w:p w:rsidR="008C23ED" w:rsidRDefault="008C23ED" w:rsidP="008C23ED">
            <w:pPr>
              <w:adjustRightInd w:val="0"/>
              <w:snapToGrid w:val="0"/>
              <w:spacing w:before="50"/>
              <w:jc w:val="both"/>
              <w:rPr>
                <w:rFonts w:eastAsia="標楷體"/>
              </w:rPr>
            </w:pPr>
          </w:p>
        </w:tc>
      </w:tr>
      <w:tr w:rsidR="00426D01" w:rsidTr="00426D01">
        <w:tc>
          <w:tcPr>
            <w:tcW w:w="2410" w:type="dxa"/>
          </w:tcPr>
          <w:p w:rsidR="00426D01" w:rsidRDefault="00426D01" w:rsidP="008C23ED">
            <w:pPr>
              <w:adjustRightInd w:val="0"/>
              <w:snapToGrid w:val="0"/>
              <w:spacing w:before="50"/>
              <w:jc w:val="both"/>
              <w:rPr>
                <w:rFonts w:eastAsia="標楷體"/>
              </w:rPr>
            </w:pPr>
            <w:r>
              <w:rPr>
                <w:rFonts w:eastAsia="標楷體" w:hint="eastAsia"/>
              </w:rPr>
              <w:t>芳苑水域植物、貝類介紹</w:t>
            </w: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AD15A8" w:rsidP="008C23ED">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82816" behindDoc="0" locked="0" layoutInCell="1" allowOverlap="1" wp14:anchorId="0923B8CF" wp14:editId="3A758044">
                      <wp:simplePos x="0" y="0"/>
                      <wp:positionH relativeFrom="column">
                        <wp:posOffset>553085</wp:posOffset>
                      </wp:positionH>
                      <wp:positionV relativeFrom="paragraph">
                        <wp:posOffset>224155</wp:posOffset>
                      </wp:positionV>
                      <wp:extent cx="1903095" cy="0"/>
                      <wp:effectExtent l="57150" t="38100" r="40005" b="95250"/>
                      <wp:wrapNone/>
                      <wp:docPr id="7" name="直線接點 7"/>
                      <wp:cNvGraphicFramePr/>
                      <a:graphic xmlns:a="http://schemas.openxmlformats.org/drawingml/2006/main">
                        <a:graphicData uri="http://schemas.microsoft.com/office/word/2010/wordprocessingShape">
                          <wps:wsp>
                            <wps:cNvCnPr/>
                            <wps:spPr>
                              <a:xfrm>
                                <a:off x="0" y="0"/>
                                <a:ext cx="190309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pt,17.65pt" to="193.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" strokecolor="windowText" strokeweight="3pt">
                      <v:shadow on="t" color="black" opacity="22937f" origin=",.5" offset="0,.63889mm"/>
                    </v:line>
                  </w:pict>
                </mc:Fallback>
              </mc:AlternateContent>
            </w: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3" w:type="dxa"/>
          </w:tcPr>
          <w:p w:rsidR="00426D01" w:rsidRDefault="00426D01" w:rsidP="008C23ED">
            <w:pPr>
              <w:adjustRightInd w:val="0"/>
              <w:snapToGrid w:val="0"/>
              <w:spacing w:before="50"/>
              <w:jc w:val="both"/>
              <w:rPr>
                <w:rFonts w:eastAsia="標楷體"/>
              </w:rPr>
            </w:pPr>
          </w:p>
        </w:tc>
      </w:tr>
      <w:tr w:rsidR="00426D01" w:rsidTr="00426D01">
        <w:tc>
          <w:tcPr>
            <w:tcW w:w="2410" w:type="dxa"/>
          </w:tcPr>
          <w:p w:rsidR="00426D01" w:rsidRDefault="003B27AC" w:rsidP="008C23ED">
            <w:pPr>
              <w:adjustRightInd w:val="0"/>
              <w:snapToGrid w:val="0"/>
              <w:spacing w:before="50"/>
              <w:jc w:val="both"/>
              <w:rPr>
                <w:rFonts w:eastAsia="標楷體"/>
              </w:rPr>
            </w:pPr>
            <w:r>
              <w:rPr>
                <w:rFonts w:eastAsia="標楷體" w:hint="eastAsia"/>
              </w:rPr>
              <w:t>芳苑海域</w:t>
            </w:r>
            <w:r w:rsidR="00426D01">
              <w:rPr>
                <w:rFonts w:eastAsia="標楷體" w:hint="eastAsia"/>
              </w:rPr>
              <w:t>蟹類介紹</w:t>
            </w: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AD15A8" w:rsidP="008C23ED">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84864" behindDoc="0" locked="0" layoutInCell="1" allowOverlap="1" wp14:anchorId="6AFCF166" wp14:editId="04C5B538">
                      <wp:simplePos x="0" y="0"/>
                      <wp:positionH relativeFrom="column">
                        <wp:posOffset>553085</wp:posOffset>
                      </wp:positionH>
                      <wp:positionV relativeFrom="paragraph">
                        <wp:posOffset>123825</wp:posOffset>
                      </wp:positionV>
                      <wp:extent cx="1903095" cy="0"/>
                      <wp:effectExtent l="57150" t="38100" r="40005" b="95250"/>
                      <wp:wrapNone/>
                      <wp:docPr id="8" name="直線接點 8"/>
                      <wp:cNvGraphicFramePr/>
                      <a:graphic xmlns:a="http://schemas.openxmlformats.org/drawingml/2006/main">
                        <a:graphicData uri="http://schemas.microsoft.com/office/word/2010/wordprocessingShape">
                          <wps:wsp>
                            <wps:cNvCnPr/>
                            <wps:spPr>
                              <a:xfrm>
                                <a:off x="0" y="0"/>
                                <a:ext cx="190309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pt,9.75pt" to="193.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" strokecolor="windowText" strokeweight="3pt">
                      <v:shadow on="t" color="black" opacity="22937f" origin=",.5" offset="0,.63889mm"/>
                    </v:line>
                  </w:pict>
                </mc:Fallback>
              </mc:AlternateContent>
            </w: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3" w:type="dxa"/>
          </w:tcPr>
          <w:p w:rsidR="00426D01" w:rsidRDefault="00426D01" w:rsidP="008C23ED">
            <w:pPr>
              <w:adjustRightInd w:val="0"/>
              <w:snapToGrid w:val="0"/>
              <w:spacing w:before="50"/>
              <w:jc w:val="both"/>
              <w:rPr>
                <w:rFonts w:eastAsia="標楷體"/>
              </w:rPr>
            </w:pPr>
          </w:p>
        </w:tc>
      </w:tr>
      <w:tr w:rsidR="00426D01" w:rsidTr="00426D01">
        <w:tc>
          <w:tcPr>
            <w:tcW w:w="2410" w:type="dxa"/>
          </w:tcPr>
          <w:p w:rsidR="00426D01" w:rsidRDefault="00426D01" w:rsidP="008C23ED">
            <w:pPr>
              <w:adjustRightInd w:val="0"/>
              <w:snapToGrid w:val="0"/>
              <w:spacing w:before="50"/>
              <w:jc w:val="both"/>
              <w:rPr>
                <w:rFonts w:eastAsia="標楷體"/>
              </w:rPr>
            </w:pPr>
            <w:r>
              <w:rPr>
                <w:rFonts w:eastAsia="標楷體" w:hint="eastAsia"/>
              </w:rPr>
              <w:t>潮間帶踏查</w:t>
            </w: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AD15A8" w:rsidP="008C23ED">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88960" behindDoc="0" locked="0" layoutInCell="1" allowOverlap="1" wp14:anchorId="01E8BFCA" wp14:editId="591255A3">
                      <wp:simplePos x="0" y="0"/>
                      <wp:positionH relativeFrom="column">
                        <wp:posOffset>553085</wp:posOffset>
                      </wp:positionH>
                      <wp:positionV relativeFrom="paragraph">
                        <wp:posOffset>106045</wp:posOffset>
                      </wp:positionV>
                      <wp:extent cx="2517140" cy="0"/>
                      <wp:effectExtent l="57150" t="38100" r="54610" b="95250"/>
                      <wp:wrapNone/>
                      <wp:docPr id="10" name="直線接點 10"/>
                      <wp:cNvGraphicFramePr/>
                      <a:graphic xmlns:a="http://schemas.openxmlformats.org/drawingml/2006/main">
                        <a:graphicData uri="http://schemas.microsoft.com/office/word/2010/wordprocessingShape">
                          <wps:wsp>
                            <wps:cNvCnPr/>
                            <wps:spPr>
                              <a:xfrm>
                                <a:off x="0" y="0"/>
                                <a:ext cx="251714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1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pt,8.35pt" to="241.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" strokecolor="windowText" strokeweight="3pt">
                      <v:shadow on="t" color="black" opacity="22937f" origin=",.5" offset="0,.63889mm"/>
                    </v:line>
                  </w:pict>
                </mc:Fallback>
              </mc:AlternateContent>
            </w: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3" w:type="dxa"/>
          </w:tcPr>
          <w:p w:rsidR="00426D01" w:rsidRDefault="00426D01" w:rsidP="008C23ED">
            <w:pPr>
              <w:adjustRightInd w:val="0"/>
              <w:snapToGrid w:val="0"/>
              <w:spacing w:before="50"/>
              <w:jc w:val="both"/>
              <w:rPr>
                <w:rFonts w:eastAsia="標楷體"/>
              </w:rPr>
            </w:pPr>
          </w:p>
        </w:tc>
      </w:tr>
      <w:tr w:rsidR="00426D01" w:rsidTr="00426D01">
        <w:tc>
          <w:tcPr>
            <w:tcW w:w="2410" w:type="dxa"/>
          </w:tcPr>
          <w:p w:rsidR="00426D01" w:rsidRDefault="00426D01" w:rsidP="008C23ED">
            <w:pPr>
              <w:adjustRightInd w:val="0"/>
              <w:snapToGrid w:val="0"/>
              <w:spacing w:before="50"/>
              <w:jc w:val="both"/>
              <w:rPr>
                <w:rFonts w:eastAsia="標楷體"/>
              </w:rPr>
            </w:pPr>
            <w:r>
              <w:rPr>
                <w:rFonts w:eastAsia="標楷體" w:hint="eastAsia"/>
              </w:rPr>
              <w:t>認識</w:t>
            </w:r>
            <w:r w:rsidR="00AD15A8">
              <w:rPr>
                <w:rFonts w:eastAsia="標楷體" w:hint="eastAsia"/>
              </w:rPr>
              <w:t>水鳥</w:t>
            </w:r>
            <w:r w:rsidR="00AD15A8">
              <w:rPr>
                <w:rFonts w:eastAsia="標楷體" w:hint="eastAsia"/>
              </w:rPr>
              <w:t>(</w:t>
            </w:r>
            <w:r>
              <w:rPr>
                <w:rFonts w:eastAsia="標楷體" w:hint="eastAsia"/>
              </w:rPr>
              <w:t>大杓鷸</w:t>
            </w:r>
            <w:r w:rsidR="00AD15A8">
              <w:rPr>
                <w:rFonts w:eastAsia="標楷體" w:hint="eastAsia"/>
              </w:rPr>
              <w:t>)</w:t>
            </w: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AD15A8" w:rsidP="008C23ED">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86912" behindDoc="0" locked="0" layoutInCell="1" allowOverlap="1" wp14:anchorId="4A618E0C" wp14:editId="1B934471">
                      <wp:simplePos x="0" y="0"/>
                      <wp:positionH relativeFrom="column">
                        <wp:posOffset>553085</wp:posOffset>
                      </wp:positionH>
                      <wp:positionV relativeFrom="paragraph">
                        <wp:posOffset>115570</wp:posOffset>
                      </wp:positionV>
                      <wp:extent cx="2517775" cy="0"/>
                      <wp:effectExtent l="57150" t="38100" r="53975" b="95250"/>
                      <wp:wrapNone/>
                      <wp:docPr id="9" name="直線接點 9"/>
                      <wp:cNvGraphicFramePr/>
                      <a:graphic xmlns:a="http://schemas.openxmlformats.org/drawingml/2006/main">
                        <a:graphicData uri="http://schemas.microsoft.com/office/word/2010/wordprocessingShape">
                          <wps:wsp>
                            <wps:cNvCnPr/>
                            <wps:spPr>
                              <a:xfrm>
                                <a:off x="0" y="0"/>
                                <a:ext cx="25177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pt,9.1pt" to="241.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" strokecolor="windowText" strokeweight="3pt">
                      <v:shadow on="t" color="black" opacity="22937f" origin=",.5" offset="0,.63889mm"/>
                    </v:line>
                  </w:pict>
                </mc:Fallback>
              </mc:AlternateContent>
            </w: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2" w:type="dxa"/>
          </w:tcPr>
          <w:p w:rsidR="00426D01" w:rsidRDefault="00426D01" w:rsidP="008C23ED">
            <w:pPr>
              <w:adjustRightInd w:val="0"/>
              <w:snapToGrid w:val="0"/>
              <w:spacing w:before="50"/>
              <w:jc w:val="both"/>
              <w:rPr>
                <w:rFonts w:eastAsia="標楷體"/>
              </w:rPr>
            </w:pPr>
          </w:p>
        </w:tc>
        <w:tc>
          <w:tcPr>
            <w:tcW w:w="993" w:type="dxa"/>
          </w:tcPr>
          <w:p w:rsidR="00426D01" w:rsidRDefault="00426D01" w:rsidP="008C23ED">
            <w:pPr>
              <w:adjustRightInd w:val="0"/>
              <w:snapToGrid w:val="0"/>
              <w:spacing w:before="50"/>
              <w:jc w:val="both"/>
              <w:rPr>
                <w:rFonts w:eastAsia="標楷體"/>
              </w:rPr>
            </w:pPr>
          </w:p>
        </w:tc>
      </w:tr>
    </w:tbl>
    <w:p w:rsidR="00072494" w:rsidRDefault="00343F54" w:rsidP="008C23ED">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rPr>
        <w:t>5</w:t>
      </w:r>
      <w:r>
        <w:rPr>
          <w:rFonts w:eastAsia="標楷體" w:hint="eastAsia"/>
        </w:rPr>
        <w:t>、</w:t>
      </w:r>
      <w:r w:rsidR="00426D01">
        <w:rPr>
          <w:rFonts w:eastAsia="標楷體"/>
        </w:rPr>
        <w:t>具體產出指標</w:t>
      </w:r>
      <w:r w:rsidR="00426D01">
        <w:rPr>
          <w:rFonts w:eastAsia="標楷體" w:hint="eastAsia"/>
        </w:rPr>
        <w:t>:</w:t>
      </w:r>
    </w:p>
    <w:p w:rsidR="004D3EFF" w:rsidRDefault="00343F54" w:rsidP="008C23ED">
      <w:pPr>
        <w:adjustRightInd w:val="0"/>
        <w:snapToGrid w:val="0"/>
        <w:spacing w:before="50"/>
        <w:ind w:leftChars="117" w:left="2225" w:hangingChars="810" w:hanging="1944"/>
        <w:jc w:val="both"/>
        <w:rPr>
          <w:rFonts w:eastAsia="標楷體"/>
        </w:rPr>
      </w:pPr>
      <w:r>
        <w:rPr>
          <w:rFonts w:eastAsia="標楷體" w:hint="eastAsia"/>
        </w:rPr>
        <w:t xml:space="preserve">  (1)</w:t>
      </w:r>
      <w:r w:rsidR="004D3EFF">
        <w:rPr>
          <w:rFonts w:eastAsia="標楷體" w:hint="eastAsia"/>
        </w:rPr>
        <w:t>針對國中階段學生舉辦二場水域踏查與生態解說活動，</w:t>
      </w:r>
      <w:r w:rsidR="00CE51EE">
        <w:rPr>
          <w:rFonts w:eastAsia="標楷體" w:hint="eastAsia"/>
        </w:rPr>
        <w:t>提升學生對芳苑水域</w:t>
      </w:r>
      <w:r>
        <w:rPr>
          <w:rFonts w:eastAsia="標楷體" w:hint="eastAsia"/>
        </w:rPr>
        <w:t>生態的認</w:t>
      </w:r>
    </w:p>
    <w:p w:rsidR="00426D01" w:rsidRDefault="004D3EFF" w:rsidP="008C23ED">
      <w:pPr>
        <w:adjustRightInd w:val="0"/>
        <w:snapToGrid w:val="0"/>
        <w:spacing w:before="50"/>
        <w:ind w:leftChars="117" w:left="2225" w:hangingChars="810" w:hanging="1944"/>
        <w:jc w:val="both"/>
        <w:rPr>
          <w:rFonts w:eastAsia="標楷體"/>
        </w:rPr>
      </w:pPr>
      <w:r>
        <w:rPr>
          <w:rFonts w:eastAsia="標楷體" w:hint="eastAsia"/>
        </w:rPr>
        <w:t xml:space="preserve">    </w:t>
      </w:r>
      <w:r w:rsidR="00343F54">
        <w:rPr>
          <w:rFonts w:eastAsia="標楷體" w:hint="eastAsia"/>
        </w:rPr>
        <w:t>知與技能。</w:t>
      </w:r>
    </w:p>
    <w:p w:rsidR="00343F54" w:rsidRDefault="00343F54" w:rsidP="008C23ED">
      <w:pPr>
        <w:adjustRightInd w:val="0"/>
        <w:snapToGrid w:val="0"/>
        <w:spacing w:before="50"/>
        <w:ind w:leftChars="117" w:left="2225" w:hangingChars="810" w:hanging="1944"/>
        <w:jc w:val="both"/>
        <w:rPr>
          <w:rFonts w:eastAsia="標楷體"/>
        </w:rPr>
      </w:pPr>
      <w:r>
        <w:rPr>
          <w:rFonts w:eastAsia="標楷體" w:hint="eastAsia"/>
        </w:rPr>
        <w:t xml:space="preserve">  (2)</w:t>
      </w:r>
      <w:r>
        <w:rPr>
          <w:rFonts w:eastAsia="標楷體" w:hint="eastAsia"/>
        </w:rPr>
        <w:t>學生習得生態攝影技巧並實際進行生態攝影。</w:t>
      </w:r>
    </w:p>
    <w:p w:rsidR="00343F54" w:rsidRPr="00F729B0" w:rsidRDefault="00343F54" w:rsidP="00343F54">
      <w:pPr>
        <w:adjustRightInd w:val="0"/>
        <w:snapToGrid w:val="0"/>
        <w:spacing w:before="50"/>
        <w:ind w:leftChars="117" w:left="2225" w:hangingChars="810" w:hanging="1944"/>
        <w:jc w:val="both"/>
        <w:rPr>
          <w:rFonts w:eastAsia="標楷體"/>
        </w:rPr>
      </w:pPr>
      <w:r>
        <w:rPr>
          <w:rFonts w:eastAsia="標楷體" w:hint="eastAsia"/>
        </w:rPr>
        <w:t xml:space="preserve">  (3)</w:t>
      </w:r>
      <w:r>
        <w:rPr>
          <w:rFonts w:eastAsia="標楷體" w:hint="eastAsia"/>
        </w:rPr>
        <w:t>學生願意親近海洋從事水域觀光與生態保育活動。</w:t>
      </w:r>
    </w:p>
    <w:p w:rsidR="003B08E0" w:rsidRDefault="00072494" w:rsidP="00BF0B78">
      <w:pPr>
        <w:adjustRightInd w:val="0"/>
        <w:snapToGrid w:val="0"/>
        <w:spacing w:before="50"/>
        <w:ind w:leftChars="117" w:left="2225" w:hangingChars="810" w:hanging="1944"/>
        <w:jc w:val="both"/>
        <w:rPr>
          <w:rFonts w:eastAsia="標楷體"/>
        </w:rPr>
      </w:pPr>
      <w:r w:rsidRPr="00F729B0">
        <w:rPr>
          <w:rFonts w:eastAsia="標楷體"/>
        </w:rPr>
        <w:t>二、執行項目二：</w:t>
      </w:r>
      <w:r w:rsidR="003B08E0">
        <w:rPr>
          <w:rFonts w:eastAsia="標楷體" w:hint="eastAsia"/>
        </w:rPr>
        <w:t>彰化縣</w:t>
      </w:r>
      <w:r w:rsidR="003B08E0">
        <w:rPr>
          <w:rFonts w:eastAsia="標楷體" w:hint="eastAsia"/>
        </w:rPr>
        <w:t>106</w:t>
      </w:r>
      <w:r w:rsidR="003B08E0">
        <w:rPr>
          <w:rFonts w:eastAsia="標楷體" w:hint="eastAsia"/>
        </w:rPr>
        <w:t>學年度海洋教育教師</w:t>
      </w:r>
      <w:r w:rsidR="00F977EF">
        <w:rPr>
          <w:rFonts w:eastAsia="標楷體" w:hint="eastAsia"/>
        </w:rPr>
        <w:t>知</w:t>
      </w:r>
      <w:r w:rsidR="003B08E0">
        <w:rPr>
          <w:rFonts w:eastAsia="標楷體" w:hint="eastAsia"/>
        </w:rPr>
        <w:t>能研習實施計畫</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rPr>
        <w:t>1</w:t>
      </w:r>
      <w:r>
        <w:rPr>
          <w:rFonts w:eastAsia="標楷體" w:hint="eastAsia"/>
        </w:rPr>
        <w:t>、</w:t>
      </w:r>
      <w:r w:rsidR="00072494" w:rsidRPr="00F729B0">
        <w:rPr>
          <w:rFonts w:eastAsia="標楷體"/>
        </w:rPr>
        <w:t>內容說明</w:t>
      </w:r>
      <w:r>
        <w:rPr>
          <w:rFonts w:eastAsia="標楷體" w:hint="eastAsia"/>
        </w:rPr>
        <w:t>:</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w:t>
      </w:r>
      <w:r w:rsidR="00CE51EE">
        <w:rPr>
          <w:rFonts w:eastAsia="標楷體" w:hint="eastAsia"/>
        </w:rPr>
        <w:t>加強教師海洋教育知</w:t>
      </w:r>
      <w:r>
        <w:rPr>
          <w:rFonts w:eastAsia="標楷體" w:hint="eastAsia"/>
        </w:rPr>
        <w:t>能，提升教師規劃海洋教育課程專業能力。</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w:t>
      </w:r>
      <w:r w:rsidR="00072494" w:rsidRPr="00F729B0">
        <w:rPr>
          <w:rFonts w:eastAsia="標楷體"/>
        </w:rPr>
        <w:t>（</w:t>
      </w:r>
      <w:r>
        <w:rPr>
          <w:rFonts w:eastAsia="標楷體"/>
        </w:rPr>
        <w:t>作業要點申請項目第</w:t>
      </w:r>
      <w:r>
        <w:rPr>
          <w:rFonts w:eastAsia="標楷體" w:hint="eastAsia"/>
        </w:rPr>
        <w:t>二</w:t>
      </w:r>
      <w:r>
        <w:rPr>
          <w:rFonts w:eastAsia="標楷體"/>
        </w:rPr>
        <w:t>類）</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rPr>
        <w:t>2</w:t>
      </w:r>
      <w:r>
        <w:rPr>
          <w:rFonts w:eastAsia="標楷體" w:hint="eastAsia"/>
        </w:rPr>
        <w:t>、</w:t>
      </w:r>
      <w:r>
        <w:rPr>
          <w:rFonts w:eastAsia="標楷體"/>
        </w:rPr>
        <w:t>具體執行項目</w:t>
      </w:r>
      <w:r>
        <w:rPr>
          <w:rFonts w:eastAsia="標楷體" w:hint="eastAsia"/>
        </w:rPr>
        <w:t>:</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w:t>
      </w:r>
      <w:r w:rsidR="003B27AC">
        <w:rPr>
          <w:rFonts w:eastAsia="標楷體" w:hint="eastAsia"/>
        </w:rPr>
        <w:t>海洋教育教師增能研討、獨木舟初體驗、認識海岸巡防與海域</w:t>
      </w:r>
      <w:r>
        <w:rPr>
          <w:rFonts w:eastAsia="標楷體" w:hint="eastAsia"/>
        </w:rPr>
        <w:t>執法、遇見白海豚</w:t>
      </w:r>
      <w:r>
        <w:rPr>
          <w:rFonts w:eastAsia="標楷體" w:hint="eastAsia"/>
        </w:rPr>
        <w:t>-</w:t>
      </w:r>
      <w:r>
        <w:rPr>
          <w:rFonts w:eastAsia="標楷體" w:hint="eastAsia"/>
        </w:rPr>
        <w:t>台中</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hint="eastAsia"/>
        </w:rPr>
        <w:t>港西海岸導覽、高美濕地生態踏查。</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rPr>
        <w:t>3</w:t>
      </w:r>
      <w:r>
        <w:rPr>
          <w:rFonts w:eastAsia="標楷體" w:hint="eastAsia"/>
        </w:rPr>
        <w:t>、</w:t>
      </w:r>
      <w:r>
        <w:rPr>
          <w:rFonts w:eastAsia="標楷體"/>
        </w:rPr>
        <w:t>實施方式</w:t>
      </w:r>
      <w:r>
        <w:rPr>
          <w:rFonts w:eastAsia="標楷體" w:hint="eastAsia"/>
        </w:rPr>
        <w:t>:</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hint="eastAsia"/>
        </w:rPr>
        <w:t>增能研討、獨木舟實地體驗、專家學者演講、實地踏查。</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rPr>
        <w:t>4</w:t>
      </w:r>
      <w:r>
        <w:rPr>
          <w:rFonts w:eastAsia="標楷體" w:hint="eastAsia"/>
        </w:rPr>
        <w:t>、</w:t>
      </w:r>
      <w:r>
        <w:rPr>
          <w:rFonts w:eastAsia="標楷體"/>
        </w:rPr>
        <w:t>執行進度</w:t>
      </w:r>
      <w:r>
        <w:rPr>
          <w:rFonts w:eastAsia="標楷體" w:hint="eastAsia"/>
        </w:rPr>
        <w:t>:106</w:t>
      </w:r>
      <w:r>
        <w:rPr>
          <w:rFonts w:eastAsia="標楷體" w:hint="eastAsia"/>
        </w:rPr>
        <w:t>年</w:t>
      </w:r>
      <w:r>
        <w:rPr>
          <w:rFonts w:eastAsia="標楷體" w:hint="eastAsia"/>
        </w:rPr>
        <w:t>9</w:t>
      </w:r>
      <w:r w:rsidR="00872C8A">
        <w:rPr>
          <w:rFonts w:eastAsia="標楷體" w:hint="eastAsia"/>
        </w:rPr>
        <w:t>月</w:t>
      </w:r>
      <w:r>
        <w:rPr>
          <w:rFonts w:eastAsia="標楷體" w:hint="eastAsia"/>
        </w:rPr>
        <w:t>26</w:t>
      </w:r>
      <w:r>
        <w:rPr>
          <w:rFonts w:eastAsia="標楷體" w:hint="eastAsia"/>
        </w:rPr>
        <w:t>日</w:t>
      </w:r>
      <w:r w:rsidR="006E608C">
        <w:rPr>
          <w:rFonts w:eastAsia="標楷體" w:hint="eastAsia"/>
        </w:rPr>
        <w:t>（星期二）</w:t>
      </w:r>
      <w:r>
        <w:rPr>
          <w:rFonts w:eastAsia="標楷體" w:hint="eastAsia"/>
        </w:rPr>
        <w:t>，</w:t>
      </w:r>
      <w:r>
        <w:rPr>
          <w:rFonts w:eastAsia="標楷體" w:hint="eastAsia"/>
        </w:rPr>
        <w:t>8:00~18:00</w:t>
      </w:r>
    </w:p>
    <w:p w:rsidR="00072494"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rPr>
        <w:t>5</w:t>
      </w:r>
      <w:r>
        <w:rPr>
          <w:rFonts w:eastAsia="標楷體" w:hint="eastAsia"/>
        </w:rPr>
        <w:t>、</w:t>
      </w:r>
      <w:r>
        <w:rPr>
          <w:rFonts w:eastAsia="標楷體"/>
        </w:rPr>
        <w:t>具體產出指標</w:t>
      </w:r>
      <w:r>
        <w:rPr>
          <w:rFonts w:eastAsia="標楷體" w:hint="eastAsia"/>
        </w:rPr>
        <w:t>:</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(1)</w:t>
      </w:r>
      <w:r>
        <w:rPr>
          <w:rFonts w:eastAsia="標楷體" w:hint="eastAsia"/>
        </w:rPr>
        <w:t>增進教師對海洋教育發展策略與歷程的了解。</w:t>
      </w:r>
    </w:p>
    <w:p w:rsidR="003B08E0" w:rsidRDefault="003B08E0" w:rsidP="00BF0B78">
      <w:pPr>
        <w:adjustRightInd w:val="0"/>
        <w:snapToGrid w:val="0"/>
        <w:spacing w:before="50"/>
        <w:ind w:leftChars="117" w:left="2225" w:hangingChars="810" w:hanging="1944"/>
        <w:jc w:val="both"/>
        <w:rPr>
          <w:rFonts w:eastAsia="標楷體"/>
        </w:rPr>
      </w:pPr>
      <w:r>
        <w:rPr>
          <w:rFonts w:eastAsia="標楷體" w:hint="eastAsia"/>
        </w:rPr>
        <w:t xml:space="preserve">  (2)</w:t>
      </w:r>
      <w:r>
        <w:rPr>
          <w:rFonts w:eastAsia="標楷體" w:hint="eastAsia"/>
        </w:rPr>
        <w:t>增進教師對</w:t>
      </w:r>
      <w:r w:rsidR="004F17DB">
        <w:rPr>
          <w:rFonts w:eastAsia="標楷體" w:hint="eastAsia"/>
        </w:rPr>
        <w:t>海洋巡防執法的認知與了解</w:t>
      </w:r>
      <w:r w:rsidR="004D3EFF">
        <w:rPr>
          <w:rFonts w:eastAsia="標楷體" w:hint="eastAsia"/>
        </w:rPr>
        <w:t>及運用於教學的能力</w:t>
      </w:r>
      <w:r w:rsidR="004F17DB">
        <w:rPr>
          <w:rFonts w:eastAsia="標楷體" w:hint="eastAsia"/>
        </w:rPr>
        <w:t>。</w:t>
      </w:r>
    </w:p>
    <w:p w:rsidR="004F17DB" w:rsidRDefault="004F17DB" w:rsidP="00BF0B78">
      <w:pPr>
        <w:adjustRightInd w:val="0"/>
        <w:snapToGrid w:val="0"/>
        <w:spacing w:before="50"/>
        <w:ind w:leftChars="117" w:left="2225" w:hangingChars="810" w:hanging="1944"/>
        <w:jc w:val="both"/>
        <w:rPr>
          <w:rFonts w:eastAsia="標楷體"/>
        </w:rPr>
      </w:pPr>
      <w:r>
        <w:rPr>
          <w:rFonts w:eastAsia="標楷體" w:hint="eastAsia"/>
        </w:rPr>
        <w:t xml:space="preserve">  (3)</w:t>
      </w:r>
      <w:r>
        <w:rPr>
          <w:rFonts w:eastAsia="標楷體" w:hint="eastAsia"/>
        </w:rPr>
        <w:t>提升教師對海岸生態的認識程度。</w:t>
      </w:r>
    </w:p>
    <w:p w:rsidR="004F17DB" w:rsidRDefault="004F17DB" w:rsidP="00BF0B78">
      <w:pPr>
        <w:adjustRightInd w:val="0"/>
        <w:snapToGrid w:val="0"/>
        <w:spacing w:before="50"/>
        <w:ind w:leftChars="117" w:left="2225" w:hangingChars="810" w:hanging="1944"/>
        <w:jc w:val="both"/>
        <w:rPr>
          <w:rFonts w:eastAsia="標楷體"/>
        </w:rPr>
      </w:pPr>
      <w:r>
        <w:rPr>
          <w:rFonts w:eastAsia="標楷體" w:hint="eastAsia"/>
        </w:rPr>
        <w:t xml:space="preserve">  (4)</w:t>
      </w:r>
      <w:r>
        <w:rPr>
          <w:rFonts w:eastAsia="標楷體" w:hint="eastAsia"/>
        </w:rPr>
        <w:t>增進教師海洋教育教材設計與教學能力。</w:t>
      </w:r>
    </w:p>
    <w:p w:rsidR="004F17DB" w:rsidRDefault="004F17DB" w:rsidP="00BF0B78">
      <w:pPr>
        <w:adjustRightInd w:val="0"/>
        <w:snapToGrid w:val="0"/>
        <w:spacing w:before="50"/>
        <w:ind w:leftChars="117" w:left="2225" w:hangingChars="810" w:hanging="1944"/>
        <w:jc w:val="both"/>
        <w:rPr>
          <w:rFonts w:eastAsia="標楷體"/>
        </w:rPr>
      </w:pPr>
      <w:r>
        <w:rPr>
          <w:rFonts w:eastAsia="標楷體" w:hint="eastAsia"/>
        </w:rPr>
        <w:t>三</w:t>
      </w:r>
      <w:r w:rsidR="000F25FD" w:rsidRPr="00F729B0">
        <w:rPr>
          <w:rFonts w:eastAsia="標楷體"/>
        </w:rPr>
        <w:t>、執行項目</w:t>
      </w:r>
      <w:r w:rsidR="000F25FD">
        <w:rPr>
          <w:rFonts w:eastAsia="標楷體" w:hint="eastAsia"/>
        </w:rPr>
        <w:t>三</w:t>
      </w:r>
      <w:r w:rsidR="000F25FD" w:rsidRPr="00F729B0">
        <w:rPr>
          <w:rFonts w:eastAsia="標楷體"/>
        </w:rPr>
        <w:t>：</w:t>
      </w:r>
      <w:r>
        <w:rPr>
          <w:rFonts w:eastAsia="標楷體" w:hint="eastAsia"/>
        </w:rPr>
        <w:t>海洋生態體驗營芳苑潮間帶生態體驗實施計畫</w:t>
      </w:r>
    </w:p>
    <w:p w:rsidR="004F17DB" w:rsidRDefault="004F17DB" w:rsidP="004F17DB">
      <w:pPr>
        <w:adjustRightInd w:val="0"/>
        <w:snapToGrid w:val="0"/>
        <w:spacing w:before="50"/>
        <w:ind w:leftChars="-219" w:left="1843" w:hangingChars="987" w:hanging="2369"/>
        <w:jc w:val="both"/>
        <w:rPr>
          <w:rFonts w:eastAsia="標楷體"/>
        </w:rPr>
      </w:pPr>
      <w:r>
        <w:rPr>
          <w:rFonts w:eastAsia="標楷體" w:hint="eastAsia"/>
        </w:rPr>
        <w:t xml:space="preserve">　　　　</w:t>
      </w:r>
      <w:r>
        <w:rPr>
          <w:rFonts w:eastAsia="標楷體"/>
        </w:rPr>
        <w:t>1</w:t>
      </w:r>
      <w:r>
        <w:rPr>
          <w:rFonts w:eastAsia="標楷體" w:hint="eastAsia"/>
        </w:rPr>
        <w:t>、</w:t>
      </w:r>
      <w:r w:rsidR="000F25FD" w:rsidRPr="00F729B0">
        <w:rPr>
          <w:rFonts w:eastAsia="標楷體"/>
        </w:rPr>
        <w:t>內容說明</w:t>
      </w:r>
      <w:r>
        <w:rPr>
          <w:rFonts w:eastAsia="標楷體" w:hint="eastAsia"/>
        </w:rPr>
        <w:t>：</w:t>
      </w:r>
    </w:p>
    <w:p w:rsidR="004F17DB" w:rsidRDefault="004F17DB" w:rsidP="004F17DB">
      <w:pPr>
        <w:tabs>
          <w:tab w:val="left" w:pos="426"/>
        </w:tabs>
        <w:adjustRightInd w:val="0"/>
        <w:snapToGrid w:val="0"/>
        <w:spacing w:before="50"/>
        <w:ind w:leftChars="-160" w:left="1985" w:hangingChars="987" w:hanging="2369"/>
        <w:jc w:val="both"/>
        <w:rPr>
          <w:rFonts w:eastAsia="標楷體"/>
        </w:rPr>
      </w:pPr>
      <w:r>
        <w:rPr>
          <w:rFonts w:eastAsia="標楷體" w:hint="eastAsia"/>
        </w:rPr>
        <w:lastRenderedPageBreak/>
        <w:t xml:space="preserve">　　　　　以營隊方式增進學生對海岸生態與社區漁村文化的認識，加強愛鄉愛家的觀念，培育</w:t>
      </w:r>
    </w:p>
    <w:p w:rsidR="004F17DB" w:rsidRDefault="004F17DB" w:rsidP="004F17DB">
      <w:pPr>
        <w:tabs>
          <w:tab w:val="left" w:pos="426"/>
          <w:tab w:val="left" w:pos="851"/>
        </w:tabs>
        <w:adjustRightInd w:val="0"/>
        <w:snapToGrid w:val="0"/>
        <w:spacing w:before="50"/>
        <w:ind w:leftChars="-160" w:left="1985" w:hangingChars="987" w:hanging="2369"/>
        <w:jc w:val="both"/>
        <w:rPr>
          <w:rFonts w:eastAsia="標楷體"/>
        </w:rPr>
      </w:pPr>
      <w:r>
        <w:rPr>
          <w:rFonts w:eastAsia="標楷體" w:hint="eastAsia"/>
        </w:rPr>
        <w:t xml:space="preserve">　　　　　具海洋素養的公民。</w:t>
      </w:r>
    </w:p>
    <w:p w:rsidR="004F17DB" w:rsidRDefault="004F17DB" w:rsidP="004F17DB">
      <w:pPr>
        <w:tabs>
          <w:tab w:val="left" w:pos="426"/>
          <w:tab w:val="left" w:pos="851"/>
        </w:tabs>
        <w:adjustRightInd w:val="0"/>
        <w:snapToGrid w:val="0"/>
        <w:spacing w:before="50"/>
        <w:ind w:leftChars="-160" w:left="1985" w:hangingChars="987" w:hanging="2369"/>
        <w:jc w:val="both"/>
        <w:rPr>
          <w:rFonts w:eastAsia="標楷體"/>
        </w:rPr>
      </w:pPr>
      <w:r>
        <w:rPr>
          <w:rFonts w:eastAsia="標楷體" w:hint="eastAsia"/>
        </w:rPr>
        <w:t xml:space="preserve">　　　　　（</w:t>
      </w:r>
      <w:r>
        <w:rPr>
          <w:rFonts w:eastAsia="標楷體"/>
        </w:rPr>
        <w:t>作業要點申請項目第</w:t>
      </w:r>
      <w:r>
        <w:rPr>
          <w:rFonts w:eastAsia="標楷體" w:hint="eastAsia"/>
        </w:rPr>
        <w:t>一</w:t>
      </w:r>
      <w:r>
        <w:rPr>
          <w:rFonts w:eastAsia="標楷體"/>
        </w:rPr>
        <w:t>類）</w:t>
      </w:r>
    </w:p>
    <w:p w:rsidR="004F17DB" w:rsidRDefault="004F17DB" w:rsidP="004F17DB">
      <w:pPr>
        <w:tabs>
          <w:tab w:val="left" w:pos="426"/>
          <w:tab w:val="left" w:pos="851"/>
        </w:tabs>
        <w:adjustRightInd w:val="0"/>
        <w:snapToGrid w:val="0"/>
        <w:spacing w:before="50"/>
        <w:ind w:leftChars="-219" w:left="1843" w:hangingChars="987" w:hanging="2369"/>
        <w:jc w:val="both"/>
        <w:rPr>
          <w:rFonts w:eastAsia="標楷體"/>
        </w:rPr>
      </w:pPr>
      <w:r>
        <w:rPr>
          <w:rFonts w:eastAsia="標楷體" w:hint="eastAsia"/>
        </w:rPr>
        <w:t xml:space="preserve">　　　　</w:t>
      </w:r>
      <w:r>
        <w:rPr>
          <w:rFonts w:eastAsia="標楷體"/>
        </w:rPr>
        <w:t>2</w:t>
      </w:r>
      <w:r>
        <w:rPr>
          <w:rFonts w:eastAsia="標楷體" w:hint="eastAsia"/>
        </w:rPr>
        <w:t>、</w:t>
      </w:r>
      <w:r>
        <w:rPr>
          <w:rFonts w:eastAsia="標楷體"/>
        </w:rPr>
        <w:t>具體執行項目</w:t>
      </w:r>
      <w:r>
        <w:rPr>
          <w:rFonts w:eastAsia="標楷體" w:hint="eastAsia"/>
        </w:rPr>
        <w:t>：</w:t>
      </w:r>
    </w:p>
    <w:p w:rsidR="00872C8A" w:rsidRDefault="004F17DB" w:rsidP="004F17DB">
      <w:pPr>
        <w:tabs>
          <w:tab w:val="left" w:pos="426"/>
          <w:tab w:val="left" w:pos="851"/>
        </w:tabs>
        <w:adjustRightInd w:val="0"/>
        <w:snapToGrid w:val="0"/>
        <w:spacing w:before="50"/>
        <w:ind w:leftChars="-160" w:left="1985" w:hangingChars="987" w:hanging="2369"/>
        <w:jc w:val="both"/>
        <w:rPr>
          <w:rFonts w:eastAsia="標楷體"/>
        </w:rPr>
      </w:pPr>
      <w:r>
        <w:rPr>
          <w:rFonts w:eastAsia="標楷體" w:hint="eastAsia"/>
        </w:rPr>
        <w:t xml:space="preserve">　　　　　芳苑潮間帶踏查、海牛布偶</w:t>
      </w:r>
      <w:r w:rsidR="00872C8A">
        <w:rPr>
          <w:rFonts w:eastAsia="標楷體" w:hint="eastAsia"/>
        </w:rPr>
        <w:t>ＤＩＹ、芳苑鄉芳中村踏查。</w:t>
      </w:r>
    </w:p>
    <w:p w:rsidR="00872C8A" w:rsidRDefault="00872C8A" w:rsidP="00872C8A">
      <w:pPr>
        <w:tabs>
          <w:tab w:val="left" w:pos="426"/>
          <w:tab w:val="left" w:pos="851"/>
        </w:tabs>
        <w:adjustRightInd w:val="0"/>
        <w:snapToGrid w:val="0"/>
        <w:spacing w:before="50"/>
        <w:ind w:leftChars="-219" w:left="1843" w:hangingChars="987" w:hanging="2369"/>
        <w:jc w:val="both"/>
        <w:rPr>
          <w:rFonts w:eastAsia="標楷體"/>
        </w:rPr>
      </w:pPr>
      <w:r>
        <w:rPr>
          <w:rFonts w:eastAsia="標楷體" w:hint="eastAsia"/>
        </w:rPr>
        <w:t xml:space="preserve">　　　　</w:t>
      </w:r>
      <w:r>
        <w:rPr>
          <w:rFonts w:eastAsia="標楷體"/>
        </w:rPr>
        <w:t>3</w:t>
      </w:r>
      <w:r>
        <w:rPr>
          <w:rFonts w:eastAsia="標楷體" w:hint="eastAsia"/>
        </w:rPr>
        <w:t>、</w:t>
      </w:r>
      <w:r>
        <w:rPr>
          <w:rFonts w:eastAsia="標楷體"/>
        </w:rPr>
        <w:t>實施方式</w:t>
      </w:r>
      <w:r>
        <w:rPr>
          <w:rFonts w:eastAsia="標楷體" w:hint="eastAsia"/>
        </w:rPr>
        <w:t>：</w:t>
      </w:r>
    </w:p>
    <w:p w:rsidR="00872C8A" w:rsidRDefault="00872C8A" w:rsidP="00872C8A">
      <w:pPr>
        <w:tabs>
          <w:tab w:val="left" w:pos="426"/>
          <w:tab w:val="left" w:pos="851"/>
        </w:tabs>
        <w:adjustRightInd w:val="0"/>
        <w:snapToGrid w:val="0"/>
        <w:spacing w:before="50"/>
        <w:ind w:leftChars="-160" w:left="1985" w:hangingChars="987" w:hanging="2369"/>
        <w:jc w:val="both"/>
        <w:rPr>
          <w:rFonts w:eastAsia="標楷體"/>
        </w:rPr>
      </w:pPr>
      <w:r>
        <w:rPr>
          <w:rFonts w:eastAsia="標楷體" w:hint="eastAsia"/>
        </w:rPr>
        <w:t xml:space="preserve">　　　　　潮間帶與社區實地踏查、布偶ＤＩＹ實作。</w:t>
      </w:r>
    </w:p>
    <w:p w:rsidR="006E608C" w:rsidRDefault="00872C8A" w:rsidP="00872C8A">
      <w:pPr>
        <w:tabs>
          <w:tab w:val="left" w:pos="426"/>
          <w:tab w:val="left" w:pos="851"/>
        </w:tabs>
        <w:adjustRightInd w:val="0"/>
        <w:snapToGrid w:val="0"/>
        <w:spacing w:before="50"/>
        <w:ind w:leftChars="-219" w:left="1843" w:hangingChars="987" w:hanging="2369"/>
        <w:jc w:val="both"/>
        <w:rPr>
          <w:rFonts w:eastAsia="標楷體"/>
        </w:rPr>
      </w:pPr>
      <w:r>
        <w:rPr>
          <w:rFonts w:eastAsia="標楷體" w:hint="eastAsia"/>
        </w:rPr>
        <w:t xml:space="preserve">　　　　</w:t>
      </w:r>
      <w:r>
        <w:rPr>
          <w:rFonts w:eastAsia="標楷體"/>
        </w:rPr>
        <w:t>4</w:t>
      </w:r>
      <w:r>
        <w:rPr>
          <w:rFonts w:eastAsia="標楷體" w:hint="eastAsia"/>
        </w:rPr>
        <w:t>、</w:t>
      </w:r>
      <w:r>
        <w:rPr>
          <w:rFonts w:eastAsia="標楷體"/>
        </w:rPr>
        <w:t>執行進度</w:t>
      </w:r>
      <w:r>
        <w:rPr>
          <w:rFonts w:eastAsia="標楷體" w:hint="eastAsia"/>
        </w:rPr>
        <w:t>：</w:t>
      </w:r>
      <w:r w:rsidRPr="00872C8A">
        <w:rPr>
          <w:rFonts w:eastAsia="標楷體" w:hint="eastAsia"/>
        </w:rPr>
        <w:t>106</w:t>
      </w:r>
      <w:r w:rsidRPr="00872C8A">
        <w:rPr>
          <w:rFonts w:eastAsia="標楷體" w:hint="eastAsia"/>
        </w:rPr>
        <w:t>年</w:t>
      </w:r>
      <w:r w:rsidR="006E608C">
        <w:rPr>
          <w:rFonts w:eastAsia="標楷體" w:hint="eastAsia"/>
        </w:rPr>
        <w:t>7</w:t>
      </w:r>
      <w:r w:rsidRPr="00872C8A">
        <w:rPr>
          <w:rFonts w:eastAsia="標楷體" w:hint="eastAsia"/>
        </w:rPr>
        <w:t>月</w:t>
      </w:r>
      <w:r w:rsidR="006E608C" w:rsidRPr="006E608C">
        <w:rPr>
          <w:rFonts w:hint="eastAsia"/>
        </w:rPr>
        <w:t>2</w:t>
      </w:r>
      <w:r w:rsidR="006E608C">
        <w:rPr>
          <w:rFonts w:hint="eastAsia"/>
        </w:rPr>
        <w:t>4</w:t>
      </w:r>
      <w:r w:rsidRPr="00872C8A">
        <w:rPr>
          <w:rFonts w:eastAsia="標楷體" w:hint="eastAsia"/>
        </w:rPr>
        <w:t>日</w:t>
      </w:r>
      <w:r w:rsidR="006E608C">
        <w:rPr>
          <w:rFonts w:eastAsia="標楷體" w:hint="eastAsia"/>
        </w:rPr>
        <w:t>（星期一），</w:t>
      </w:r>
      <w:r w:rsidR="006E608C">
        <w:rPr>
          <w:rFonts w:eastAsia="標楷體" w:hint="eastAsia"/>
        </w:rPr>
        <w:t>8:30~16:00</w:t>
      </w:r>
      <w:r w:rsidR="0022411D">
        <w:rPr>
          <w:rFonts w:eastAsia="標楷體" w:hint="eastAsia"/>
        </w:rPr>
        <w:t>；</w:t>
      </w:r>
      <w:r w:rsidR="0022411D">
        <w:rPr>
          <w:rFonts w:eastAsia="標楷體" w:hint="eastAsia"/>
        </w:rPr>
        <w:t>8</w:t>
      </w:r>
      <w:r w:rsidR="0022411D">
        <w:rPr>
          <w:rFonts w:eastAsia="標楷體" w:hint="eastAsia"/>
        </w:rPr>
        <w:t>月</w:t>
      </w:r>
      <w:r w:rsidR="0022411D">
        <w:rPr>
          <w:rFonts w:eastAsia="標楷體" w:hint="eastAsia"/>
        </w:rPr>
        <w:t>18</w:t>
      </w:r>
      <w:r w:rsidR="0022411D">
        <w:rPr>
          <w:rFonts w:eastAsia="標楷體" w:hint="eastAsia"/>
        </w:rPr>
        <w:t>日</w:t>
      </w:r>
      <w:r w:rsidR="0022411D">
        <w:rPr>
          <w:rFonts w:eastAsia="標楷體" w:hint="eastAsia"/>
        </w:rPr>
        <w:t>(</w:t>
      </w:r>
      <w:r w:rsidR="0022411D">
        <w:rPr>
          <w:rFonts w:eastAsia="標楷體" w:hint="eastAsia"/>
        </w:rPr>
        <w:t>星期五</w:t>
      </w:r>
      <w:r w:rsidR="0022411D">
        <w:rPr>
          <w:rFonts w:eastAsia="標楷體" w:hint="eastAsia"/>
        </w:rPr>
        <w:t>)</w:t>
      </w:r>
      <w:r w:rsidR="0022411D">
        <w:rPr>
          <w:rFonts w:eastAsia="標楷體" w:hint="eastAsia"/>
        </w:rPr>
        <w:t>，</w:t>
      </w:r>
      <w:r w:rsidR="0022411D">
        <w:rPr>
          <w:rFonts w:eastAsia="標楷體" w:hint="eastAsia"/>
        </w:rPr>
        <w:t>8:00~16:00</w:t>
      </w:r>
      <w:r w:rsidR="0022411D">
        <w:rPr>
          <w:rFonts w:eastAsia="標楷體" w:hint="eastAsia"/>
        </w:rPr>
        <w:t>。</w:t>
      </w:r>
    </w:p>
    <w:p w:rsidR="000F25FD" w:rsidRPr="00F729B0" w:rsidRDefault="0022411D" w:rsidP="00872C8A">
      <w:pPr>
        <w:tabs>
          <w:tab w:val="left" w:pos="426"/>
          <w:tab w:val="left" w:pos="851"/>
        </w:tabs>
        <w:adjustRightInd w:val="0"/>
        <w:snapToGrid w:val="0"/>
        <w:spacing w:before="50"/>
        <w:ind w:leftChars="-219" w:left="1843" w:hangingChars="987" w:hanging="2369"/>
        <w:jc w:val="both"/>
        <w:rPr>
          <w:rFonts w:eastAsia="標楷體"/>
        </w:rPr>
      </w:pPr>
      <w:r>
        <w:rPr>
          <w:rFonts w:eastAsia="標楷體" w:hint="eastAsia"/>
        </w:rPr>
        <w:t xml:space="preserve">        </w:t>
      </w:r>
      <w:r>
        <w:rPr>
          <w:rFonts w:eastAsia="標楷體"/>
        </w:rPr>
        <w:t>5</w:t>
      </w:r>
      <w:r>
        <w:rPr>
          <w:rFonts w:eastAsia="標楷體" w:hint="eastAsia"/>
        </w:rPr>
        <w:t>、</w:t>
      </w:r>
      <w:r w:rsidR="000F25FD" w:rsidRPr="00F729B0">
        <w:rPr>
          <w:rFonts w:eastAsia="標楷體"/>
        </w:rPr>
        <w:t>具體產出指標。</w:t>
      </w:r>
    </w:p>
    <w:p w:rsidR="004D3EFF" w:rsidRDefault="0022411D" w:rsidP="00072494">
      <w:pPr>
        <w:adjustRightInd w:val="0"/>
        <w:snapToGrid w:val="0"/>
        <w:spacing w:before="50"/>
        <w:ind w:leftChars="117" w:left="564" w:hangingChars="118" w:hanging="283"/>
        <w:jc w:val="both"/>
        <w:rPr>
          <w:rFonts w:eastAsia="標楷體"/>
        </w:rPr>
      </w:pPr>
      <w:r>
        <w:rPr>
          <w:rFonts w:eastAsia="標楷體" w:hint="eastAsia"/>
        </w:rPr>
        <w:t xml:space="preserve">  (1)</w:t>
      </w:r>
      <w:r w:rsidR="004D3EFF">
        <w:rPr>
          <w:rFonts w:eastAsia="標楷體" w:hint="eastAsia"/>
        </w:rPr>
        <w:t>針對國小階段學生舉辦二場水域踏查與海牛布偶</w:t>
      </w:r>
      <w:r w:rsidR="004D3EFF">
        <w:rPr>
          <w:rFonts w:eastAsia="標楷體" w:hint="eastAsia"/>
        </w:rPr>
        <w:t>DIY</w:t>
      </w:r>
      <w:r w:rsidR="004D3EFF">
        <w:rPr>
          <w:rFonts w:eastAsia="標楷體" w:hint="eastAsia"/>
        </w:rPr>
        <w:t>活動，增進學生對</w:t>
      </w:r>
      <w:r>
        <w:rPr>
          <w:rFonts w:eastAsia="標楷體" w:hint="eastAsia"/>
        </w:rPr>
        <w:t>潮間帶生態系</w:t>
      </w:r>
    </w:p>
    <w:p w:rsidR="00072494" w:rsidRDefault="004D3EFF" w:rsidP="00072494">
      <w:pPr>
        <w:adjustRightInd w:val="0"/>
        <w:snapToGrid w:val="0"/>
        <w:spacing w:before="50"/>
        <w:ind w:leftChars="117" w:left="564" w:hangingChars="118" w:hanging="283"/>
        <w:jc w:val="both"/>
        <w:rPr>
          <w:rFonts w:eastAsia="標楷體"/>
        </w:rPr>
      </w:pPr>
      <w:r>
        <w:rPr>
          <w:rFonts w:eastAsia="標楷體" w:hint="eastAsia"/>
        </w:rPr>
        <w:t xml:space="preserve">    </w:t>
      </w:r>
      <w:r>
        <w:rPr>
          <w:rFonts w:eastAsia="標楷體" w:hint="eastAsia"/>
        </w:rPr>
        <w:t>的認知</w:t>
      </w:r>
      <w:r w:rsidR="0022411D">
        <w:rPr>
          <w:rFonts w:eastAsia="標楷體" w:hint="eastAsia"/>
        </w:rPr>
        <w:t>。</w:t>
      </w:r>
    </w:p>
    <w:p w:rsidR="0022411D" w:rsidRDefault="0022411D" w:rsidP="00072494">
      <w:pPr>
        <w:adjustRightInd w:val="0"/>
        <w:snapToGrid w:val="0"/>
        <w:spacing w:before="50"/>
        <w:ind w:leftChars="117" w:left="564" w:hangingChars="118" w:hanging="283"/>
        <w:jc w:val="both"/>
        <w:rPr>
          <w:rFonts w:eastAsia="標楷體"/>
        </w:rPr>
      </w:pPr>
      <w:r>
        <w:rPr>
          <w:rFonts w:eastAsia="標楷體" w:hint="eastAsia"/>
        </w:rPr>
        <w:t xml:space="preserve">  (2)</w:t>
      </w:r>
      <w:r>
        <w:rPr>
          <w:rFonts w:eastAsia="標楷體" w:hint="eastAsia"/>
        </w:rPr>
        <w:t>學生能了解沿海養蚵、養蛤等產業發展與實際運作過程。</w:t>
      </w:r>
    </w:p>
    <w:p w:rsidR="0022411D" w:rsidRDefault="0022411D" w:rsidP="00072494">
      <w:pPr>
        <w:adjustRightInd w:val="0"/>
        <w:snapToGrid w:val="0"/>
        <w:spacing w:before="50"/>
        <w:ind w:leftChars="117" w:left="564" w:hangingChars="118" w:hanging="283"/>
        <w:jc w:val="both"/>
        <w:rPr>
          <w:rFonts w:eastAsia="標楷體"/>
        </w:rPr>
      </w:pPr>
      <w:r>
        <w:rPr>
          <w:rFonts w:eastAsia="標楷體" w:hint="eastAsia"/>
        </w:rPr>
        <w:t xml:space="preserve">  (3)</w:t>
      </w:r>
      <w:r>
        <w:rPr>
          <w:rFonts w:eastAsia="標楷體" w:hint="eastAsia"/>
        </w:rPr>
        <w:t>培養學生社區意識，增進鄉土情懷。</w:t>
      </w:r>
    </w:p>
    <w:p w:rsidR="001267BC" w:rsidRPr="001267BC" w:rsidRDefault="006E0CAA" w:rsidP="001267BC">
      <w:pPr>
        <w:adjustRightInd w:val="0"/>
        <w:snapToGrid w:val="0"/>
        <w:spacing w:before="50"/>
        <w:ind w:leftChars="117" w:left="2225" w:hangingChars="810" w:hanging="1944"/>
        <w:jc w:val="both"/>
        <w:rPr>
          <w:rFonts w:eastAsia="標楷體"/>
        </w:rPr>
      </w:pPr>
      <w:r>
        <w:rPr>
          <w:rFonts w:eastAsia="標楷體" w:hint="eastAsia"/>
        </w:rPr>
        <w:t>四</w:t>
      </w:r>
      <w:r w:rsidR="001267BC">
        <w:rPr>
          <w:rFonts w:eastAsia="標楷體"/>
        </w:rPr>
        <w:t>、執行項目</w:t>
      </w:r>
      <w:r>
        <w:rPr>
          <w:rFonts w:eastAsia="標楷體" w:hint="eastAsia"/>
        </w:rPr>
        <w:t>四</w:t>
      </w:r>
      <w:r w:rsidR="001267BC" w:rsidRPr="001267BC">
        <w:rPr>
          <w:rFonts w:eastAsia="標楷體"/>
        </w:rPr>
        <w:t>：</w:t>
      </w:r>
      <w:r>
        <w:rPr>
          <w:rFonts w:ascii="標楷體" w:eastAsia="標楷體" w:hAnsi="標楷體" w:hint="eastAsia"/>
        </w:rPr>
        <w:t>「</w:t>
      </w:r>
      <w:r w:rsidR="001267BC">
        <w:rPr>
          <w:rFonts w:eastAsia="標楷體" w:hint="eastAsia"/>
        </w:rPr>
        <w:t>海洋繪本創作營</w:t>
      </w:r>
      <w:r>
        <w:rPr>
          <w:rFonts w:ascii="標楷體" w:eastAsia="標楷體" w:hAnsi="標楷體" w:hint="eastAsia"/>
        </w:rPr>
        <w:t>」</w:t>
      </w:r>
      <w:r>
        <w:rPr>
          <w:rFonts w:eastAsia="標楷體" w:hint="eastAsia"/>
        </w:rPr>
        <w:t>實施計畫</w:t>
      </w:r>
    </w:p>
    <w:p w:rsidR="001267BC" w:rsidRPr="001267BC" w:rsidRDefault="001267BC" w:rsidP="001267BC">
      <w:pPr>
        <w:adjustRightInd w:val="0"/>
        <w:snapToGrid w:val="0"/>
        <w:spacing w:before="50"/>
        <w:ind w:leftChars="117" w:left="2225" w:hangingChars="810" w:hanging="1944"/>
        <w:jc w:val="both"/>
        <w:rPr>
          <w:rFonts w:eastAsia="標楷體"/>
        </w:rPr>
      </w:pPr>
      <w:r w:rsidRPr="001267BC">
        <w:rPr>
          <w:rFonts w:eastAsia="標楷體" w:hint="eastAsia"/>
        </w:rPr>
        <w:t xml:space="preserve"> </w:t>
      </w:r>
      <w:r w:rsidRPr="001267BC">
        <w:rPr>
          <w:rFonts w:eastAsia="標楷體"/>
        </w:rPr>
        <w:t>1</w:t>
      </w:r>
      <w:r w:rsidRPr="001267BC">
        <w:rPr>
          <w:rFonts w:eastAsia="標楷體" w:hint="eastAsia"/>
        </w:rPr>
        <w:t>、</w:t>
      </w:r>
      <w:r w:rsidRPr="001267BC">
        <w:rPr>
          <w:rFonts w:eastAsia="標楷體"/>
        </w:rPr>
        <w:t>內容說明</w:t>
      </w:r>
      <w:r w:rsidRPr="001267BC">
        <w:rPr>
          <w:rFonts w:eastAsia="標楷體" w:hint="eastAsia"/>
        </w:rPr>
        <w:t>:</w:t>
      </w:r>
    </w:p>
    <w:p w:rsidR="001267BC" w:rsidRPr="001267BC" w:rsidRDefault="001267BC" w:rsidP="001267BC">
      <w:pPr>
        <w:adjustRightInd w:val="0"/>
        <w:snapToGrid w:val="0"/>
        <w:spacing w:before="50"/>
        <w:ind w:leftChars="117" w:left="2225" w:hangingChars="810" w:hanging="1944"/>
        <w:jc w:val="both"/>
        <w:rPr>
          <w:rFonts w:eastAsia="標楷體"/>
        </w:rPr>
      </w:pPr>
      <w:r w:rsidRPr="001267BC">
        <w:rPr>
          <w:rFonts w:eastAsia="標楷體" w:hint="eastAsia"/>
        </w:rPr>
        <w:t xml:space="preserve">    </w:t>
      </w:r>
      <w:r>
        <w:rPr>
          <w:rFonts w:eastAsia="標楷體" w:hint="eastAsia"/>
        </w:rPr>
        <w:t>以海洋生態、海洋保育等海洋相關議題為主題，指導學生創作繪本</w:t>
      </w:r>
      <w:r w:rsidR="00B2247E">
        <w:rPr>
          <w:rFonts w:eastAsia="標楷體" w:hint="eastAsia"/>
        </w:rPr>
        <w:t>並進行甄選</w:t>
      </w:r>
      <w:r w:rsidRPr="001267BC">
        <w:rPr>
          <w:rFonts w:eastAsia="標楷體" w:hint="eastAsia"/>
        </w:rPr>
        <w:t>。</w:t>
      </w:r>
    </w:p>
    <w:p w:rsidR="001267BC" w:rsidRPr="001267BC" w:rsidRDefault="001267BC" w:rsidP="001267BC">
      <w:pPr>
        <w:adjustRightInd w:val="0"/>
        <w:snapToGrid w:val="0"/>
        <w:spacing w:before="50"/>
        <w:ind w:leftChars="117" w:left="2225" w:hangingChars="810" w:hanging="1944"/>
        <w:jc w:val="both"/>
        <w:rPr>
          <w:rFonts w:eastAsia="標楷體"/>
        </w:rPr>
      </w:pPr>
      <w:r w:rsidRPr="001267BC">
        <w:rPr>
          <w:rFonts w:eastAsia="標楷體" w:hint="eastAsia"/>
        </w:rPr>
        <w:t xml:space="preserve">   </w:t>
      </w:r>
      <w:r w:rsidRPr="001267BC">
        <w:rPr>
          <w:rFonts w:eastAsia="標楷體"/>
        </w:rPr>
        <w:t>（作業要點申請項目第</w:t>
      </w:r>
      <w:r w:rsidRPr="001267BC">
        <w:rPr>
          <w:rFonts w:eastAsia="標楷體" w:hint="eastAsia"/>
        </w:rPr>
        <w:t>二</w:t>
      </w:r>
      <w:r w:rsidRPr="001267BC">
        <w:rPr>
          <w:rFonts w:eastAsia="標楷體"/>
        </w:rPr>
        <w:t>類）</w:t>
      </w:r>
    </w:p>
    <w:p w:rsidR="001267BC" w:rsidRPr="001267BC" w:rsidRDefault="001267BC" w:rsidP="001267BC">
      <w:pPr>
        <w:adjustRightInd w:val="0"/>
        <w:snapToGrid w:val="0"/>
        <w:spacing w:before="50"/>
        <w:ind w:leftChars="117" w:left="2225" w:hangingChars="810" w:hanging="1944"/>
        <w:jc w:val="both"/>
        <w:rPr>
          <w:rFonts w:eastAsia="標楷體"/>
        </w:rPr>
      </w:pPr>
      <w:r w:rsidRPr="001267BC">
        <w:rPr>
          <w:rFonts w:eastAsia="標楷體" w:hint="eastAsia"/>
        </w:rPr>
        <w:t xml:space="preserve"> </w:t>
      </w:r>
      <w:r w:rsidRPr="001267BC">
        <w:rPr>
          <w:rFonts w:eastAsia="標楷體"/>
        </w:rPr>
        <w:t>2</w:t>
      </w:r>
      <w:r w:rsidRPr="001267BC">
        <w:rPr>
          <w:rFonts w:eastAsia="標楷體" w:hint="eastAsia"/>
        </w:rPr>
        <w:t>、</w:t>
      </w:r>
      <w:r w:rsidRPr="001267BC">
        <w:rPr>
          <w:rFonts w:eastAsia="標楷體"/>
        </w:rPr>
        <w:t>具體執行項目</w:t>
      </w:r>
      <w:r w:rsidRPr="001267BC">
        <w:rPr>
          <w:rFonts w:eastAsia="標楷體" w:hint="eastAsia"/>
        </w:rPr>
        <w:t>:</w:t>
      </w:r>
    </w:p>
    <w:p w:rsidR="001267BC" w:rsidRPr="001267BC" w:rsidRDefault="001267BC" w:rsidP="001267BC">
      <w:pPr>
        <w:adjustRightInd w:val="0"/>
        <w:snapToGrid w:val="0"/>
        <w:spacing w:before="50"/>
        <w:ind w:leftChars="117" w:left="2225" w:hangingChars="810" w:hanging="1944"/>
        <w:jc w:val="both"/>
        <w:rPr>
          <w:rFonts w:eastAsia="標楷體"/>
        </w:rPr>
      </w:pPr>
      <w:r w:rsidRPr="001267BC">
        <w:rPr>
          <w:rFonts w:eastAsia="標楷體" w:hint="eastAsia"/>
        </w:rPr>
        <w:t xml:space="preserve">    </w:t>
      </w:r>
      <w:r>
        <w:rPr>
          <w:rFonts w:eastAsia="標楷體" w:hint="eastAsia"/>
        </w:rPr>
        <w:t>海洋繪本創作</w:t>
      </w:r>
      <w:r w:rsidR="00B2247E">
        <w:rPr>
          <w:rFonts w:eastAsia="標楷體" w:hint="eastAsia"/>
        </w:rPr>
        <w:t>教學知能指導、海洋繪本實際創作、海洋繪本甄選</w:t>
      </w:r>
      <w:r w:rsidRPr="001267BC">
        <w:rPr>
          <w:rFonts w:eastAsia="標楷體" w:hint="eastAsia"/>
        </w:rPr>
        <w:t>。</w:t>
      </w:r>
    </w:p>
    <w:p w:rsidR="001267BC" w:rsidRPr="001267BC" w:rsidRDefault="001267BC" w:rsidP="001267BC">
      <w:pPr>
        <w:adjustRightInd w:val="0"/>
        <w:snapToGrid w:val="0"/>
        <w:spacing w:before="50"/>
        <w:ind w:leftChars="117" w:left="2225" w:hangingChars="810" w:hanging="1944"/>
        <w:jc w:val="both"/>
        <w:rPr>
          <w:rFonts w:eastAsia="標楷體"/>
        </w:rPr>
      </w:pPr>
      <w:r w:rsidRPr="001267BC">
        <w:rPr>
          <w:rFonts w:eastAsia="標楷體" w:hint="eastAsia"/>
        </w:rPr>
        <w:t xml:space="preserve"> </w:t>
      </w:r>
      <w:r w:rsidRPr="001267BC">
        <w:rPr>
          <w:rFonts w:eastAsia="標楷體"/>
        </w:rPr>
        <w:t>3</w:t>
      </w:r>
      <w:r w:rsidRPr="001267BC">
        <w:rPr>
          <w:rFonts w:eastAsia="標楷體" w:hint="eastAsia"/>
        </w:rPr>
        <w:t>、</w:t>
      </w:r>
      <w:r w:rsidRPr="001267BC">
        <w:rPr>
          <w:rFonts w:eastAsia="標楷體"/>
        </w:rPr>
        <w:t>實施方式</w:t>
      </w:r>
      <w:r w:rsidRPr="001267BC">
        <w:rPr>
          <w:rFonts w:eastAsia="標楷體" w:hint="eastAsia"/>
        </w:rPr>
        <w:t>:</w:t>
      </w:r>
    </w:p>
    <w:p w:rsidR="006E0CAA" w:rsidRPr="001267BC" w:rsidRDefault="001267BC" w:rsidP="006E0CAA">
      <w:pPr>
        <w:adjustRightInd w:val="0"/>
        <w:snapToGrid w:val="0"/>
        <w:spacing w:before="50"/>
        <w:ind w:leftChars="117" w:left="2225" w:hangingChars="810" w:hanging="1944"/>
        <w:jc w:val="both"/>
        <w:rPr>
          <w:rFonts w:eastAsia="標楷體"/>
        </w:rPr>
      </w:pPr>
      <w:r w:rsidRPr="001267BC">
        <w:rPr>
          <w:rFonts w:eastAsia="標楷體" w:hint="eastAsia"/>
        </w:rPr>
        <w:t xml:space="preserve">    </w:t>
      </w:r>
      <w:r>
        <w:rPr>
          <w:rFonts w:eastAsia="標楷體" w:hint="eastAsia"/>
        </w:rPr>
        <w:t>繪本製作過程介紹、繪本實作、成果分享</w:t>
      </w:r>
      <w:r w:rsidRPr="001267BC">
        <w:rPr>
          <w:rFonts w:eastAsia="標楷體" w:hint="eastAsia"/>
        </w:rPr>
        <w:t>。</w:t>
      </w:r>
    </w:p>
    <w:p w:rsidR="001267BC" w:rsidRDefault="001267BC" w:rsidP="001267BC">
      <w:pPr>
        <w:adjustRightInd w:val="0"/>
        <w:snapToGrid w:val="0"/>
        <w:spacing w:before="50"/>
        <w:ind w:leftChars="117" w:left="2225" w:hangingChars="810" w:hanging="1944"/>
        <w:jc w:val="both"/>
        <w:rPr>
          <w:rFonts w:eastAsia="標楷體"/>
        </w:rPr>
      </w:pPr>
      <w:r w:rsidRPr="001267BC">
        <w:rPr>
          <w:rFonts w:eastAsia="標楷體" w:hint="eastAsia"/>
        </w:rPr>
        <w:t xml:space="preserve"> </w:t>
      </w:r>
      <w:r w:rsidRPr="001267BC">
        <w:rPr>
          <w:rFonts w:eastAsia="標楷體"/>
        </w:rPr>
        <w:t>4</w:t>
      </w:r>
      <w:r w:rsidRPr="001267BC">
        <w:rPr>
          <w:rFonts w:eastAsia="標楷體" w:hint="eastAsia"/>
        </w:rPr>
        <w:t>、</w:t>
      </w:r>
      <w:r w:rsidRPr="001267BC">
        <w:rPr>
          <w:rFonts w:eastAsia="標楷體"/>
        </w:rPr>
        <w:t>執行進度</w:t>
      </w:r>
      <w:r w:rsidRPr="001267BC">
        <w:rPr>
          <w:rFonts w:eastAsia="標楷體" w:hint="eastAsia"/>
        </w:rPr>
        <w:t>:106</w:t>
      </w:r>
      <w:r w:rsidRPr="001267BC">
        <w:rPr>
          <w:rFonts w:eastAsia="標楷體" w:hint="eastAsia"/>
        </w:rPr>
        <w:t>年</w:t>
      </w:r>
      <w:r w:rsidR="0017545A">
        <w:rPr>
          <w:rFonts w:eastAsia="標楷體" w:hint="eastAsia"/>
        </w:rPr>
        <w:t>7</w:t>
      </w:r>
      <w:r w:rsidR="0017545A">
        <w:rPr>
          <w:rFonts w:eastAsia="標楷體" w:hint="eastAsia"/>
        </w:rPr>
        <w:t>月至</w:t>
      </w:r>
      <w:r w:rsidR="0017545A">
        <w:rPr>
          <w:rFonts w:eastAsia="標楷體" w:hint="eastAsia"/>
        </w:rPr>
        <w:t>8</w:t>
      </w:r>
      <w:r w:rsidR="0017545A">
        <w:rPr>
          <w:rFonts w:eastAsia="標楷體" w:hint="eastAsia"/>
        </w:rPr>
        <w:t>月</w:t>
      </w:r>
    </w:p>
    <w:tbl>
      <w:tblPr>
        <w:tblStyle w:val="af2"/>
        <w:tblW w:w="0" w:type="auto"/>
        <w:tblInd w:w="392" w:type="dxa"/>
        <w:tblLook w:val="04A0" w:firstRow="1" w:lastRow="0" w:firstColumn="1" w:lastColumn="0" w:noHBand="0" w:noVBand="1"/>
      </w:tblPr>
      <w:tblGrid>
        <w:gridCol w:w="2410"/>
        <w:gridCol w:w="992"/>
        <w:gridCol w:w="992"/>
        <w:gridCol w:w="992"/>
        <w:gridCol w:w="992"/>
        <w:gridCol w:w="992"/>
        <w:gridCol w:w="992"/>
        <w:gridCol w:w="993"/>
      </w:tblGrid>
      <w:tr w:rsidR="0017545A" w:rsidTr="000F7D59">
        <w:tc>
          <w:tcPr>
            <w:tcW w:w="2410" w:type="dxa"/>
          </w:tcPr>
          <w:p w:rsidR="0017545A" w:rsidRDefault="0017545A" w:rsidP="000F7D59">
            <w:pPr>
              <w:adjustRightInd w:val="0"/>
              <w:snapToGrid w:val="0"/>
              <w:spacing w:before="50"/>
              <w:jc w:val="center"/>
              <w:rPr>
                <w:rFonts w:eastAsia="標楷體"/>
              </w:rPr>
            </w:pPr>
            <w:r>
              <w:rPr>
                <w:rFonts w:eastAsia="標楷體" w:hint="eastAsia"/>
              </w:rPr>
              <w:t xml:space="preserve">    </w:t>
            </w:r>
          </w:p>
        </w:tc>
        <w:tc>
          <w:tcPr>
            <w:tcW w:w="992" w:type="dxa"/>
          </w:tcPr>
          <w:p w:rsidR="0017545A" w:rsidRDefault="0017545A" w:rsidP="000F7D59">
            <w:pPr>
              <w:adjustRightInd w:val="0"/>
              <w:snapToGrid w:val="0"/>
              <w:spacing w:before="50"/>
              <w:jc w:val="center"/>
              <w:rPr>
                <w:rFonts w:eastAsia="標楷體"/>
              </w:rPr>
            </w:pPr>
            <w:r>
              <w:rPr>
                <w:rFonts w:eastAsia="標楷體" w:hint="eastAsia"/>
              </w:rPr>
              <w:t>5</w:t>
            </w:r>
            <w:r>
              <w:rPr>
                <w:rFonts w:eastAsia="標楷體" w:hint="eastAsia"/>
              </w:rPr>
              <w:t>月</w:t>
            </w:r>
          </w:p>
        </w:tc>
        <w:tc>
          <w:tcPr>
            <w:tcW w:w="992" w:type="dxa"/>
          </w:tcPr>
          <w:p w:rsidR="0017545A" w:rsidRDefault="0017545A" w:rsidP="000F7D59">
            <w:pPr>
              <w:adjustRightInd w:val="0"/>
              <w:snapToGrid w:val="0"/>
              <w:spacing w:before="50"/>
              <w:jc w:val="center"/>
              <w:rPr>
                <w:rFonts w:eastAsia="標楷體"/>
              </w:rPr>
            </w:pPr>
            <w:r>
              <w:rPr>
                <w:rFonts w:eastAsia="標楷體" w:hint="eastAsia"/>
              </w:rPr>
              <w:t>6</w:t>
            </w:r>
            <w:r>
              <w:rPr>
                <w:rFonts w:eastAsia="標楷體" w:hint="eastAsia"/>
              </w:rPr>
              <w:t>月</w:t>
            </w:r>
          </w:p>
        </w:tc>
        <w:tc>
          <w:tcPr>
            <w:tcW w:w="992" w:type="dxa"/>
          </w:tcPr>
          <w:p w:rsidR="0017545A" w:rsidRDefault="0017545A" w:rsidP="000F7D59">
            <w:pPr>
              <w:adjustRightInd w:val="0"/>
              <w:snapToGrid w:val="0"/>
              <w:spacing w:before="50"/>
              <w:jc w:val="center"/>
              <w:rPr>
                <w:rFonts w:eastAsia="標楷體"/>
              </w:rPr>
            </w:pPr>
            <w:r>
              <w:rPr>
                <w:rFonts w:eastAsia="標楷體" w:hint="eastAsia"/>
              </w:rPr>
              <w:t>7</w:t>
            </w:r>
            <w:r>
              <w:rPr>
                <w:rFonts w:eastAsia="標楷體" w:hint="eastAsia"/>
              </w:rPr>
              <w:t>月</w:t>
            </w:r>
          </w:p>
        </w:tc>
        <w:tc>
          <w:tcPr>
            <w:tcW w:w="992" w:type="dxa"/>
          </w:tcPr>
          <w:p w:rsidR="0017545A" w:rsidRDefault="0017545A" w:rsidP="000F7D59">
            <w:pPr>
              <w:adjustRightInd w:val="0"/>
              <w:snapToGrid w:val="0"/>
              <w:spacing w:before="50"/>
              <w:jc w:val="center"/>
              <w:rPr>
                <w:rFonts w:eastAsia="標楷體"/>
              </w:rPr>
            </w:pPr>
            <w:r>
              <w:rPr>
                <w:rFonts w:eastAsia="標楷體" w:hint="eastAsia"/>
              </w:rPr>
              <w:t>8</w:t>
            </w:r>
            <w:r>
              <w:rPr>
                <w:rFonts w:eastAsia="標楷體" w:hint="eastAsia"/>
              </w:rPr>
              <w:t>月</w:t>
            </w:r>
          </w:p>
        </w:tc>
        <w:tc>
          <w:tcPr>
            <w:tcW w:w="992" w:type="dxa"/>
          </w:tcPr>
          <w:p w:rsidR="0017545A" w:rsidRDefault="0017545A" w:rsidP="000F7D59">
            <w:pPr>
              <w:adjustRightInd w:val="0"/>
              <w:snapToGrid w:val="0"/>
              <w:spacing w:before="50"/>
              <w:jc w:val="center"/>
              <w:rPr>
                <w:rFonts w:eastAsia="標楷體"/>
              </w:rPr>
            </w:pPr>
            <w:r>
              <w:rPr>
                <w:rFonts w:eastAsia="標楷體" w:hint="eastAsia"/>
              </w:rPr>
              <w:t>9</w:t>
            </w:r>
            <w:r>
              <w:rPr>
                <w:rFonts w:eastAsia="標楷體" w:hint="eastAsia"/>
              </w:rPr>
              <w:t>月</w:t>
            </w:r>
          </w:p>
        </w:tc>
        <w:tc>
          <w:tcPr>
            <w:tcW w:w="992" w:type="dxa"/>
          </w:tcPr>
          <w:p w:rsidR="0017545A" w:rsidRDefault="0017545A" w:rsidP="000F7D59">
            <w:pPr>
              <w:adjustRightInd w:val="0"/>
              <w:snapToGrid w:val="0"/>
              <w:spacing w:before="50"/>
              <w:jc w:val="center"/>
              <w:rPr>
                <w:rFonts w:eastAsia="標楷體"/>
              </w:rPr>
            </w:pPr>
            <w:r>
              <w:rPr>
                <w:rFonts w:eastAsia="標楷體" w:hint="eastAsia"/>
              </w:rPr>
              <w:t>10</w:t>
            </w:r>
            <w:r>
              <w:rPr>
                <w:rFonts w:eastAsia="標楷體" w:hint="eastAsia"/>
              </w:rPr>
              <w:t>月</w:t>
            </w:r>
          </w:p>
        </w:tc>
        <w:tc>
          <w:tcPr>
            <w:tcW w:w="993" w:type="dxa"/>
          </w:tcPr>
          <w:p w:rsidR="0017545A" w:rsidRDefault="0017545A" w:rsidP="000F7D59">
            <w:pPr>
              <w:adjustRightInd w:val="0"/>
              <w:snapToGrid w:val="0"/>
              <w:spacing w:before="50"/>
              <w:jc w:val="center"/>
              <w:rPr>
                <w:rFonts w:eastAsia="標楷體"/>
              </w:rPr>
            </w:pPr>
            <w:r>
              <w:rPr>
                <w:rFonts w:eastAsia="標楷體" w:hint="eastAsia"/>
              </w:rPr>
              <w:t>11</w:t>
            </w:r>
            <w:r>
              <w:rPr>
                <w:rFonts w:eastAsia="標楷體" w:hint="eastAsia"/>
              </w:rPr>
              <w:t>月</w:t>
            </w:r>
          </w:p>
        </w:tc>
      </w:tr>
      <w:tr w:rsidR="0017545A" w:rsidTr="000F7D59">
        <w:tc>
          <w:tcPr>
            <w:tcW w:w="2410" w:type="dxa"/>
          </w:tcPr>
          <w:p w:rsidR="0017545A" w:rsidRDefault="0017545A" w:rsidP="000F7D59">
            <w:pPr>
              <w:adjustRightInd w:val="0"/>
              <w:snapToGrid w:val="0"/>
              <w:spacing w:before="50"/>
              <w:jc w:val="both"/>
              <w:rPr>
                <w:rFonts w:eastAsia="標楷體"/>
              </w:rPr>
            </w:pPr>
            <w:r>
              <w:rPr>
                <w:rFonts w:eastAsia="標楷體" w:hint="eastAsia"/>
              </w:rPr>
              <w:t>各場次</w:t>
            </w:r>
            <w:r>
              <w:rPr>
                <w:rFonts w:ascii="標楷體" w:eastAsia="標楷體" w:hAnsi="標楷體" w:hint="eastAsia"/>
              </w:rPr>
              <w:t>「海洋繪本創作營」報名</w:t>
            </w:r>
          </w:p>
        </w:tc>
        <w:tc>
          <w:tcPr>
            <w:tcW w:w="992" w:type="dxa"/>
          </w:tcPr>
          <w:p w:rsidR="0017545A" w:rsidRDefault="0017545A" w:rsidP="000F7D59">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95104" behindDoc="0" locked="0" layoutInCell="1" allowOverlap="1" wp14:anchorId="3BF99C2F" wp14:editId="71E99003">
                      <wp:simplePos x="0" y="0"/>
                      <wp:positionH relativeFrom="column">
                        <wp:posOffset>-55529</wp:posOffset>
                      </wp:positionH>
                      <wp:positionV relativeFrom="paragraph">
                        <wp:posOffset>192225</wp:posOffset>
                      </wp:positionV>
                      <wp:extent cx="1869156" cy="0"/>
                      <wp:effectExtent l="57150" t="38100" r="55245" b="95250"/>
                      <wp:wrapNone/>
                      <wp:docPr id="17" name="直線接點 17"/>
                      <wp:cNvGraphicFramePr/>
                      <a:graphic xmlns:a="http://schemas.openxmlformats.org/drawingml/2006/main">
                        <a:graphicData uri="http://schemas.microsoft.com/office/word/2010/wordprocessingShape">
                          <wps:wsp>
                            <wps:cNvCnPr/>
                            <wps:spPr>
                              <a:xfrm>
                                <a:off x="0" y="0"/>
                                <a:ext cx="1869156"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1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5.15pt" to="142.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" strokecolor="windowText" strokeweight="3pt">
                      <v:shadow on="t" color="black" opacity="22937f" origin=",.5" offset="0,.63889mm"/>
                    </v:line>
                  </w:pict>
                </mc:Fallback>
              </mc:AlternateContent>
            </w: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p>
        </w:tc>
        <w:tc>
          <w:tcPr>
            <w:tcW w:w="993" w:type="dxa"/>
          </w:tcPr>
          <w:p w:rsidR="0017545A" w:rsidRDefault="0017545A" w:rsidP="000F7D59">
            <w:pPr>
              <w:adjustRightInd w:val="0"/>
              <w:snapToGrid w:val="0"/>
              <w:spacing w:before="50"/>
              <w:jc w:val="both"/>
              <w:rPr>
                <w:rFonts w:eastAsia="標楷體"/>
              </w:rPr>
            </w:pPr>
          </w:p>
        </w:tc>
      </w:tr>
      <w:tr w:rsidR="0017545A" w:rsidTr="000F7D59">
        <w:tc>
          <w:tcPr>
            <w:tcW w:w="2410" w:type="dxa"/>
          </w:tcPr>
          <w:p w:rsidR="0017545A" w:rsidRDefault="0017545A" w:rsidP="000F7D59">
            <w:pPr>
              <w:adjustRightInd w:val="0"/>
              <w:snapToGrid w:val="0"/>
              <w:spacing w:before="50"/>
              <w:jc w:val="both"/>
              <w:rPr>
                <w:rFonts w:eastAsia="標楷體"/>
              </w:rPr>
            </w:pPr>
            <w:r>
              <w:rPr>
                <w:rFonts w:eastAsia="標楷體" w:hint="eastAsia"/>
              </w:rPr>
              <w:t>後寮國小場次進行</w:t>
            </w: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97152" behindDoc="0" locked="0" layoutInCell="1" allowOverlap="1" wp14:anchorId="5FAA538C" wp14:editId="245402F8">
                      <wp:simplePos x="0" y="0"/>
                      <wp:positionH relativeFrom="column">
                        <wp:posOffset>-40185</wp:posOffset>
                      </wp:positionH>
                      <wp:positionV relativeFrom="paragraph">
                        <wp:posOffset>133454</wp:posOffset>
                      </wp:positionV>
                      <wp:extent cx="593090" cy="0"/>
                      <wp:effectExtent l="57150" t="38100" r="54610" b="95250"/>
                      <wp:wrapNone/>
                      <wp:docPr id="18" name="直線接點 18"/>
                      <wp:cNvGraphicFramePr/>
                      <a:graphic xmlns:a="http://schemas.openxmlformats.org/drawingml/2006/main">
                        <a:graphicData uri="http://schemas.microsoft.com/office/word/2010/wordprocessingShape">
                          <wps:wsp>
                            <wps:cNvCnPr/>
                            <wps:spPr>
                              <a:xfrm>
                                <a:off x="0" y="0"/>
                                <a:ext cx="59309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1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0.5pt" to="43.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" strokecolor="windowText" strokeweight="3pt">
                      <v:shadow on="t" color="black" opacity="22937f" origin=",.5" offset="0,.63889mm"/>
                    </v:line>
                  </w:pict>
                </mc:Fallback>
              </mc:AlternateContent>
            </w: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p>
        </w:tc>
        <w:tc>
          <w:tcPr>
            <w:tcW w:w="993" w:type="dxa"/>
          </w:tcPr>
          <w:p w:rsidR="0017545A" w:rsidRDefault="0017545A" w:rsidP="000F7D59">
            <w:pPr>
              <w:adjustRightInd w:val="0"/>
              <w:snapToGrid w:val="0"/>
              <w:spacing w:before="50"/>
              <w:jc w:val="both"/>
              <w:rPr>
                <w:rFonts w:eastAsia="標楷體"/>
              </w:rPr>
            </w:pPr>
          </w:p>
        </w:tc>
      </w:tr>
      <w:tr w:rsidR="0017545A" w:rsidTr="000F7D59">
        <w:tc>
          <w:tcPr>
            <w:tcW w:w="2410" w:type="dxa"/>
          </w:tcPr>
          <w:p w:rsidR="0017545A" w:rsidRDefault="0017545A" w:rsidP="000F7D59">
            <w:pPr>
              <w:adjustRightInd w:val="0"/>
              <w:snapToGrid w:val="0"/>
              <w:spacing w:before="50"/>
              <w:jc w:val="both"/>
              <w:rPr>
                <w:rFonts w:eastAsia="標楷體"/>
              </w:rPr>
            </w:pPr>
            <w:r>
              <w:rPr>
                <w:rFonts w:eastAsia="標楷體" w:hint="eastAsia"/>
              </w:rPr>
              <w:t>曉陽國小場次進行</w:t>
            </w: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96128" behindDoc="0" locked="0" layoutInCell="1" allowOverlap="1" wp14:anchorId="56550845" wp14:editId="172B299E">
                      <wp:simplePos x="0" y="0"/>
                      <wp:positionH relativeFrom="column">
                        <wp:posOffset>-62780</wp:posOffset>
                      </wp:positionH>
                      <wp:positionV relativeFrom="paragraph">
                        <wp:posOffset>108775</wp:posOffset>
                      </wp:positionV>
                      <wp:extent cx="620973" cy="0"/>
                      <wp:effectExtent l="57150" t="38100" r="46355" b="95250"/>
                      <wp:wrapNone/>
                      <wp:docPr id="19" name="直線接點 19"/>
                      <wp:cNvGraphicFramePr/>
                      <a:graphic xmlns:a="http://schemas.openxmlformats.org/drawingml/2006/main">
                        <a:graphicData uri="http://schemas.microsoft.com/office/word/2010/wordprocessingShape">
                          <wps:wsp>
                            <wps:cNvCnPr/>
                            <wps:spPr>
                              <a:xfrm>
                                <a:off x="0" y="0"/>
                                <a:ext cx="620973"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1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8.55pt" to="43.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" strokecolor="windowText" strokeweight="3pt">
                      <v:shadow on="t" color="black" opacity="22937f" origin=",.5" offset="0,.63889mm"/>
                    </v:line>
                  </w:pict>
                </mc:Fallback>
              </mc:AlternateContent>
            </w:r>
          </w:p>
        </w:tc>
        <w:tc>
          <w:tcPr>
            <w:tcW w:w="992" w:type="dxa"/>
          </w:tcPr>
          <w:p w:rsidR="0017545A" w:rsidRDefault="0017545A" w:rsidP="000F7D59">
            <w:pPr>
              <w:adjustRightInd w:val="0"/>
              <w:snapToGrid w:val="0"/>
              <w:spacing w:before="50"/>
              <w:jc w:val="both"/>
              <w:rPr>
                <w:rFonts w:eastAsia="標楷體"/>
              </w:rPr>
            </w:pPr>
          </w:p>
        </w:tc>
        <w:tc>
          <w:tcPr>
            <w:tcW w:w="992" w:type="dxa"/>
          </w:tcPr>
          <w:p w:rsidR="0017545A" w:rsidRDefault="0017545A" w:rsidP="000F7D59">
            <w:pPr>
              <w:adjustRightInd w:val="0"/>
              <w:snapToGrid w:val="0"/>
              <w:spacing w:before="50"/>
              <w:jc w:val="both"/>
              <w:rPr>
                <w:rFonts w:eastAsia="標楷體"/>
              </w:rPr>
            </w:pPr>
          </w:p>
        </w:tc>
        <w:tc>
          <w:tcPr>
            <w:tcW w:w="993" w:type="dxa"/>
          </w:tcPr>
          <w:p w:rsidR="0017545A" w:rsidRDefault="0017545A" w:rsidP="000F7D59">
            <w:pPr>
              <w:adjustRightInd w:val="0"/>
              <w:snapToGrid w:val="0"/>
              <w:spacing w:before="50"/>
              <w:jc w:val="both"/>
              <w:rPr>
                <w:rFonts w:eastAsia="標楷體"/>
              </w:rPr>
            </w:pPr>
          </w:p>
        </w:tc>
      </w:tr>
      <w:tr w:rsidR="00B2247E" w:rsidTr="000F7D59">
        <w:tc>
          <w:tcPr>
            <w:tcW w:w="2410" w:type="dxa"/>
          </w:tcPr>
          <w:p w:rsidR="00B2247E" w:rsidRDefault="00B2247E" w:rsidP="000F7D59">
            <w:pPr>
              <w:adjustRightInd w:val="0"/>
              <w:snapToGrid w:val="0"/>
              <w:spacing w:before="50"/>
              <w:jc w:val="both"/>
              <w:rPr>
                <w:rFonts w:eastAsia="標楷體"/>
              </w:rPr>
            </w:pPr>
            <w:r>
              <w:rPr>
                <w:rFonts w:eastAsia="標楷體" w:hint="eastAsia"/>
              </w:rPr>
              <w:t>線西國中場次進行</w:t>
            </w:r>
          </w:p>
        </w:tc>
        <w:tc>
          <w:tcPr>
            <w:tcW w:w="992" w:type="dxa"/>
          </w:tcPr>
          <w:p w:rsidR="00B2247E" w:rsidRDefault="00B2247E" w:rsidP="000F7D59">
            <w:pPr>
              <w:adjustRightInd w:val="0"/>
              <w:snapToGrid w:val="0"/>
              <w:spacing w:before="50"/>
              <w:jc w:val="both"/>
              <w:rPr>
                <w:rFonts w:eastAsia="標楷體"/>
              </w:rPr>
            </w:pPr>
          </w:p>
        </w:tc>
        <w:tc>
          <w:tcPr>
            <w:tcW w:w="992" w:type="dxa"/>
          </w:tcPr>
          <w:p w:rsidR="00B2247E" w:rsidRDefault="00B2247E" w:rsidP="000F7D59">
            <w:pPr>
              <w:adjustRightInd w:val="0"/>
              <w:snapToGrid w:val="0"/>
              <w:spacing w:before="50"/>
              <w:jc w:val="both"/>
              <w:rPr>
                <w:rFonts w:eastAsia="標楷體"/>
              </w:rPr>
            </w:pPr>
          </w:p>
        </w:tc>
        <w:tc>
          <w:tcPr>
            <w:tcW w:w="992" w:type="dxa"/>
          </w:tcPr>
          <w:p w:rsidR="00B2247E" w:rsidRDefault="00B2247E" w:rsidP="000F7D59">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99200" behindDoc="0" locked="0" layoutInCell="1" allowOverlap="1" wp14:anchorId="6DE8511C" wp14:editId="047CA0A7">
                      <wp:simplePos x="0" y="0"/>
                      <wp:positionH relativeFrom="column">
                        <wp:posOffset>-38100</wp:posOffset>
                      </wp:positionH>
                      <wp:positionV relativeFrom="paragraph">
                        <wp:posOffset>99695</wp:posOffset>
                      </wp:positionV>
                      <wp:extent cx="593090" cy="0"/>
                      <wp:effectExtent l="57150" t="38100" r="54610" b="95250"/>
                      <wp:wrapNone/>
                      <wp:docPr id="13" name="直線接點 13"/>
                      <wp:cNvGraphicFramePr/>
                      <a:graphic xmlns:a="http://schemas.openxmlformats.org/drawingml/2006/main">
                        <a:graphicData uri="http://schemas.microsoft.com/office/word/2010/wordprocessingShape">
                          <wps:wsp>
                            <wps:cNvCnPr/>
                            <wps:spPr>
                              <a:xfrm>
                                <a:off x="0" y="0"/>
                                <a:ext cx="59309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1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85pt" to="43.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" strokecolor="windowText" strokeweight="3pt">
                      <v:shadow on="t" color="black" opacity="22937f" origin=",.5" offset="0,.63889mm"/>
                    </v:line>
                  </w:pict>
                </mc:Fallback>
              </mc:AlternateContent>
            </w:r>
          </w:p>
        </w:tc>
        <w:tc>
          <w:tcPr>
            <w:tcW w:w="992" w:type="dxa"/>
          </w:tcPr>
          <w:p w:rsidR="00B2247E" w:rsidRDefault="00B2247E" w:rsidP="000F7D59">
            <w:pPr>
              <w:adjustRightInd w:val="0"/>
              <w:snapToGrid w:val="0"/>
              <w:spacing w:before="50"/>
              <w:jc w:val="both"/>
              <w:rPr>
                <w:rFonts w:eastAsia="標楷體"/>
                <w:noProof/>
              </w:rPr>
            </w:pPr>
          </w:p>
        </w:tc>
        <w:tc>
          <w:tcPr>
            <w:tcW w:w="992" w:type="dxa"/>
          </w:tcPr>
          <w:p w:rsidR="00B2247E" w:rsidRDefault="00B2247E" w:rsidP="000F7D59">
            <w:pPr>
              <w:adjustRightInd w:val="0"/>
              <w:snapToGrid w:val="0"/>
              <w:spacing w:before="50"/>
              <w:jc w:val="both"/>
              <w:rPr>
                <w:rFonts w:eastAsia="標楷體"/>
              </w:rPr>
            </w:pPr>
          </w:p>
        </w:tc>
        <w:tc>
          <w:tcPr>
            <w:tcW w:w="992" w:type="dxa"/>
          </w:tcPr>
          <w:p w:rsidR="00B2247E" w:rsidRDefault="00B2247E" w:rsidP="000F7D59">
            <w:pPr>
              <w:adjustRightInd w:val="0"/>
              <w:snapToGrid w:val="0"/>
              <w:spacing w:before="50"/>
              <w:jc w:val="both"/>
              <w:rPr>
                <w:rFonts w:eastAsia="標楷體"/>
              </w:rPr>
            </w:pPr>
          </w:p>
        </w:tc>
        <w:tc>
          <w:tcPr>
            <w:tcW w:w="993" w:type="dxa"/>
          </w:tcPr>
          <w:p w:rsidR="00B2247E" w:rsidRDefault="00B2247E" w:rsidP="000F7D59">
            <w:pPr>
              <w:adjustRightInd w:val="0"/>
              <w:snapToGrid w:val="0"/>
              <w:spacing w:before="50"/>
              <w:jc w:val="both"/>
              <w:rPr>
                <w:rFonts w:eastAsia="標楷體"/>
              </w:rPr>
            </w:pPr>
          </w:p>
        </w:tc>
      </w:tr>
      <w:tr w:rsidR="00B2247E" w:rsidTr="000F7D59">
        <w:tc>
          <w:tcPr>
            <w:tcW w:w="2410" w:type="dxa"/>
          </w:tcPr>
          <w:p w:rsidR="00B2247E" w:rsidRDefault="00B2247E" w:rsidP="000F7D59">
            <w:pPr>
              <w:adjustRightInd w:val="0"/>
              <w:snapToGrid w:val="0"/>
              <w:spacing w:before="50"/>
              <w:jc w:val="both"/>
              <w:rPr>
                <w:rFonts w:eastAsia="標楷體"/>
              </w:rPr>
            </w:pPr>
            <w:r>
              <w:rPr>
                <w:rFonts w:eastAsia="標楷體" w:hint="eastAsia"/>
              </w:rPr>
              <w:t>全縣海洋繪本甄選</w:t>
            </w:r>
          </w:p>
        </w:tc>
        <w:tc>
          <w:tcPr>
            <w:tcW w:w="992" w:type="dxa"/>
          </w:tcPr>
          <w:p w:rsidR="00B2247E" w:rsidRDefault="00B2247E" w:rsidP="000F7D59">
            <w:pPr>
              <w:adjustRightInd w:val="0"/>
              <w:snapToGrid w:val="0"/>
              <w:spacing w:before="50"/>
              <w:jc w:val="both"/>
              <w:rPr>
                <w:rFonts w:eastAsia="標楷體"/>
              </w:rPr>
            </w:pPr>
          </w:p>
        </w:tc>
        <w:tc>
          <w:tcPr>
            <w:tcW w:w="992" w:type="dxa"/>
          </w:tcPr>
          <w:p w:rsidR="00B2247E" w:rsidRDefault="00B2247E" w:rsidP="000F7D59">
            <w:pPr>
              <w:adjustRightInd w:val="0"/>
              <w:snapToGrid w:val="0"/>
              <w:spacing w:before="50"/>
              <w:jc w:val="both"/>
              <w:rPr>
                <w:rFonts w:eastAsia="標楷體"/>
              </w:rPr>
            </w:pPr>
          </w:p>
        </w:tc>
        <w:tc>
          <w:tcPr>
            <w:tcW w:w="992" w:type="dxa"/>
          </w:tcPr>
          <w:p w:rsidR="00B2247E" w:rsidRDefault="00B2247E" w:rsidP="000F7D59">
            <w:pPr>
              <w:adjustRightInd w:val="0"/>
              <w:snapToGrid w:val="0"/>
              <w:spacing w:before="50"/>
              <w:jc w:val="both"/>
              <w:rPr>
                <w:rFonts w:eastAsia="標楷體"/>
                <w:noProof/>
              </w:rPr>
            </w:pPr>
          </w:p>
        </w:tc>
        <w:tc>
          <w:tcPr>
            <w:tcW w:w="992" w:type="dxa"/>
          </w:tcPr>
          <w:p w:rsidR="00B2247E" w:rsidRDefault="00B2247E" w:rsidP="000F7D59">
            <w:pPr>
              <w:adjustRightInd w:val="0"/>
              <w:snapToGrid w:val="0"/>
              <w:spacing w:before="50"/>
              <w:jc w:val="both"/>
              <w:rPr>
                <w:rFonts w:eastAsia="標楷體"/>
                <w:noProof/>
              </w:rPr>
            </w:pPr>
          </w:p>
        </w:tc>
        <w:tc>
          <w:tcPr>
            <w:tcW w:w="992" w:type="dxa"/>
          </w:tcPr>
          <w:p w:rsidR="00B2247E" w:rsidRDefault="00B2247E" w:rsidP="000F7D59">
            <w:pPr>
              <w:adjustRightInd w:val="0"/>
              <w:snapToGrid w:val="0"/>
              <w:spacing w:before="50"/>
              <w:jc w:val="both"/>
              <w:rPr>
                <w:rFonts w:eastAsia="標楷體"/>
              </w:rPr>
            </w:pPr>
          </w:p>
        </w:tc>
        <w:tc>
          <w:tcPr>
            <w:tcW w:w="992" w:type="dxa"/>
          </w:tcPr>
          <w:p w:rsidR="00B2247E" w:rsidRDefault="00B2247E" w:rsidP="000F7D59">
            <w:pPr>
              <w:adjustRightInd w:val="0"/>
              <w:snapToGrid w:val="0"/>
              <w:spacing w:before="50"/>
              <w:jc w:val="both"/>
              <w:rPr>
                <w:rFonts w:eastAsia="標楷體"/>
              </w:rPr>
            </w:pPr>
          </w:p>
        </w:tc>
        <w:tc>
          <w:tcPr>
            <w:tcW w:w="993" w:type="dxa"/>
          </w:tcPr>
          <w:p w:rsidR="00B2247E" w:rsidRDefault="00B2247E" w:rsidP="000F7D59">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701248" behindDoc="0" locked="0" layoutInCell="1" allowOverlap="1" wp14:anchorId="68940312" wp14:editId="1146B06B">
                      <wp:simplePos x="0" y="0"/>
                      <wp:positionH relativeFrom="column">
                        <wp:posOffset>-46355</wp:posOffset>
                      </wp:positionH>
                      <wp:positionV relativeFrom="paragraph">
                        <wp:posOffset>94615</wp:posOffset>
                      </wp:positionV>
                      <wp:extent cx="593090" cy="0"/>
                      <wp:effectExtent l="57150" t="38100" r="54610" b="95250"/>
                      <wp:wrapNone/>
                      <wp:docPr id="15" name="直線接點 15"/>
                      <wp:cNvGraphicFramePr/>
                      <a:graphic xmlns:a="http://schemas.openxmlformats.org/drawingml/2006/main">
                        <a:graphicData uri="http://schemas.microsoft.com/office/word/2010/wordprocessingShape">
                          <wps:wsp>
                            <wps:cNvCnPr/>
                            <wps:spPr>
                              <a:xfrm>
                                <a:off x="0" y="0"/>
                                <a:ext cx="59309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1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7.45pt" to="43.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" strokecolor="windowText" strokeweight="3pt">
                      <v:shadow on="t" color="black" opacity="22937f" origin=",.5" offset="0,.63889mm"/>
                    </v:line>
                  </w:pict>
                </mc:Fallback>
              </mc:AlternateContent>
            </w:r>
          </w:p>
        </w:tc>
      </w:tr>
    </w:tbl>
    <w:p w:rsidR="001267BC" w:rsidRPr="001267BC" w:rsidRDefault="001267BC" w:rsidP="001267BC">
      <w:pPr>
        <w:adjustRightInd w:val="0"/>
        <w:snapToGrid w:val="0"/>
        <w:spacing w:before="50"/>
        <w:ind w:leftChars="117" w:left="2225" w:hangingChars="810" w:hanging="1944"/>
        <w:jc w:val="both"/>
        <w:rPr>
          <w:rFonts w:eastAsia="標楷體"/>
        </w:rPr>
      </w:pPr>
      <w:r w:rsidRPr="001267BC">
        <w:rPr>
          <w:rFonts w:eastAsia="標楷體" w:hint="eastAsia"/>
        </w:rPr>
        <w:t xml:space="preserve"> </w:t>
      </w:r>
      <w:r w:rsidRPr="001267BC">
        <w:rPr>
          <w:rFonts w:eastAsia="標楷體"/>
        </w:rPr>
        <w:t>5</w:t>
      </w:r>
      <w:r w:rsidRPr="001267BC">
        <w:rPr>
          <w:rFonts w:eastAsia="標楷體" w:hint="eastAsia"/>
        </w:rPr>
        <w:t>、</w:t>
      </w:r>
      <w:r w:rsidRPr="001267BC">
        <w:rPr>
          <w:rFonts w:eastAsia="標楷體"/>
        </w:rPr>
        <w:t>具體產出指標</w:t>
      </w:r>
      <w:r w:rsidRPr="001267BC">
        <w:rPr>
          <w:rFonts w:eastAsia="標楷體" w:hint="eastAsia"/>
        </w:rPr>
        <w:t>:</w:t>
      </w:r>
    </w:p>
    <w:p w:rsidR="004D3EFF" w:rsidRDefault="00B2247E" w:rsidP="001267BC">
      <w:pPr>
        <w:adjustRightInd w:val="0"/>
        <w:snapToGrid w:val="0"/>
        <w:spacing w:before="50"/>
        <w:ind w:leftChars="117" w:left="2225" w:hangingChars="810" w:hanging="1944"/>
        <w:jc w:val="both"/>
        <w:rPr>
          <w:rFonts w:eastAsia="標楷體"/>
        </w:rPr>
      </w:pPr>
      <w:r>
        <w:rPr>
          <w:rFonts w:eastAsia="標楷體" w:hint="eastAsia"/>
        </w:rPr>
        <w:t xml:space="preserve">  (1)</w:t>
      </w:r>
      <w:r w:rsidR="004D3EFF">
        <w:rPr>
          <w:rFonts w:eastAsia="標楷體" w:hint="eastAsia"/>
        </w:rPr>
        <w:t>舉辦三場繪本創作營，</w:t>
      </w:r>
      <w:r w:rsidR="006E0CAA">
        <w:rPr>
          <w:rFonts w:eastAsia="標楷體" w:hint="eastAsia"/>
        </w:rPr>
        <w:t>增進教師與學生繪本製作能力，並實際產出可運用於教學之海</w:t>
      </w:r>
    </w:p>
    <w:p w:rsidR="001267BC" w:rsidRDefault="004D3EFF" w:rsidP="001267BC">
      <w:pPr>
        <w:adjustRightInd w:val="0"/>
        <w:snapToGrid w:val="0"/>
        <w:spacing w:before="50"/>
        <w:ind w:leftChars="117" w:left="2225" w:hangingChars="810" w:hanging="1944"/>
        <w:jc w:val="both"/>
        <w:rPr>
          <w:rFonts w:eastAsia="標楷體"/>
        </w:rPr>
      </w:pPr>
      <w:r>
        <w:rPr>
          <w:rFonts w:eastAsia="標楷體" w:hint="eastAsia"/>
        </w:rPr>
        <w:t xml:space="preserve">    </w:t>
      </w:r>
      <w:r w:rsidR="006E0CAA">
        <w:rPr>
          <w:rFonts w:eastAsia="標楷體" w:hint="eastAsia"/>
        </w:rPr>
        <w:t>洋繪本。</w:t>
      </w:r>
    </w:p>
    <w:p w:rsidR="004D3EFF" w:rsidRDefault="00B2247E" w:rsidP="001267BC">
      <w:pPr>
        <w:adjustRightInd w:val="0"/>
        <w:snapToGrid w:val="0"/>
        <w:spacing w:before="50"/>
        <w:ind w:leftChars="117" w:left="2225" w:hangingChars="810" w:hanging="1944"/>
        <w:jc w:val="both"/>
        <w:rPr>
          <w:rFonts w:eastAsia="標楷體"/>
        </w:rPr>
      </w:pPr>
      <w:r>
        <w:rPr>
          <w:rFonts w:eastAsia="標楷體" w:hint="eastAsia"/>
        </w:rPr>
        <w:t xml:space="preserve">  (2)</w:t>
      </w:r>
      <w:r w:rsidR="004D3EFF">
        <w:rPr>
          <w:rFonts w:eastAsia="標楷體" w:hint="eastAsia"/>
        </w:rPr>
        <w:t>舉辦全縣國中小海洋繪本</w:t>
      </w:r>
      <w:r>
        <w:rPr>
          <w:rFonts w:eastAsia="標楷體" w:hint="eastAsia"/>
        </w:rPr>
        <w:t>甄選</w:t>
      </w:r>
      <w:r w:rsidR="004D3EFF">
        <w:rPr>
          <w:rFonts w:eastAsia="標楷體" w:hint="eastAsia"/>
        </w:rPr>
        <w:t>，優秀作品</w:t>
      </w:r>
      <w:r>
        <w:rPr>
          <w:rFonts w:eastAsia="標楷體" w:hint="eastAsia"/>
        </w:rPr>
        <w:t>推薦參加全國海洋繪本競賽</w:t>
      </w:r>
      <w:r w:rsidR="004D3EFF">
        <w:rPr>
          <w:rFonts w:eastAsia="標楷體" w:hint="eastAsia"/>
        </w:rPr>
        <w:t>並集結成冊發放</w:t>
      </w:r>
    </w:p>
    <w:p w:rsidR="00B2247E" w:rsidRPr="00B2247E" w:rsidRDefault="004D3EFF" w:rsidP="001267BC">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hint="eastAsia"/>
        </w:rPr>
        <w:t>至學校作為海洋教育教材</w:t>
      </w:r>
      <w:r w:rsidR="00B2247E">
        <w:rPr>
          <w:rFonts w:eastAsia="標楷體" w:hint="eastAsia"/>
        </w:rPr>
        <w:t>。</w:t>
      </w:r>
    </w:p>
    <w:p w:rsidR="006E0CAA" w:rsidRPr="006E0CAA" w:rsidRDefault="006E0CAA" w:rsidP="006E0CAA">
      <w:pPr>
        <w:adjustRightInd w:val="0"/>
        <w:snapToGrid w:val="0"/>
        <w:spacing w:before="50"/>
        <w:ind w:leftChars="117" w:left="2225" w:hangingChars="810" w:hanging="1944"/>
        <w:jc w:val="both"/>
        <w:rPr>
          <w:rFonts w:eastAsia="標楷體"/>
        </w:rPr>
      </w:pPr>
      <w:r>
        <w:rPr>
          <w:rFonts w:eastAsia="標楷體" w:hint="eastAsia"/>
        </w:rPr>
        <w:t>五</w:t>
      </w:r>
      <w:r>
        <w:rPr>
          <w:rFonts w:eastAsia="標楷體"/>
        </w:rPr>
        <w:t>、執行項目</w:t>
      </w:r>
      <w:r>
        <w:rPr>
          <w:rFonts w:eastAsia="標楷體" w:hint="eastAsia"/>
        </w:rPr>
        <w:t>五</w:t>
      </w:r>
      <w:r w:rsidRPr="006E0CAA">
        <w:rPr>
          <w:rFonts w:eastAsia="標楷體"/>
        </w:rPr>
        <w:t>：</w:t>
      </w:r>
      <w:r>
        <w:rPr>
          <w:rFonts w:eastAsia="標楷體" w:hint="eastAsia"/>
        </w:rPr>
        <w:t>海洋教育</w:t>
      </w:r>
      <w:r w:rsidR="00B2247E">
        <w:rPr>
          <w:rFonts w:eastAsia="標楷體" w:hint="eastAsia"/>
        </w:rPr>
        <w:t>週</w:t>
      </w:r>
      <w:r>
        <w:rPr>
          <w:rFonts w:eastAsia="標楷體" w:hint="eastAsia"/>
        </w:rPr>
        <w:t>實</w:t>
      </w:r>
      <w:r w:rsidRPr="006E0CAA">
        <w:rPr>
          <w:rFonts w:eastAsia="標楷體" w:hint="eastAsia"/>
        </w:rPr>
        <w:t>施計畫</w:t>
      </w:r>
    </w:p>
    <w:p w:rsidR="006E0CAA" w:rsidRPr="006E0CAA" w:rsidRDefault="006E0CAA" w:rsidP="006E0CAA">
      <w:pPr>
        <w:adjustRightInd w:val="0"/>
        <w:snapToGrid w:val="0"/>
        <w:spacing w:before="50"/>
        <w:ind w:leftChars="117" w:left="2225" w:hangingChars="810" w:hanging="1944"/>
        <w:jc w:val="both"/>
        <w:rPr>
          <w:rFonts w:eastAsia="標楷體"/>
        </w:rPr>
      </w:pPr>
      <w:r w:rsidRPr="006E0CAA">
        <w:rPr>
          <w:rFonts w:eastAsia="標楷體" w:hint="eastAsia"/>
        </w:rPr>
        <w:t xml:space="preserve"> </w:t>
      </w:r>
      <w:r w:rsidRPr="006E0CAA">
        <w:rPr>
          <w:rFonts w:eastAsia="標楷體"/>
        </w:rPr>
        <w:t>1</w:t>
      </w:r>
      <w:r w:rsidRPr="006E0CAA">
        <w:rPr>
          <w:rFonts w:eastAsia="標楷體" w:hint="eastAsia"/>
        </w:rPr>
        <w:t>、</w:t>
      </w:r>
      <w:r w:rsidRPr="006E0CAA">
        <w:rPr>
          <w:rFonts w:eastAsia="標楷體"/>
        </w:rPr>
        <w:t>內容說明</w:t>
      </w:r>
      <w:r w:rsidRPr="006E0CAA">
        <w:rPr>
          <w:rFonts w:eastAsia="標楷體" w:hint="eastAsia"/>
        </w:rPr>
        <w:t>:</w:t>
      </w:r>
    </w:p>
    <w:p w:rsidR="00B2247E" w:rsidRDefault="006E0CAA" w:rsidP="006E0CAA">
      <w:pPr>
        <w:adjustRightInd w:val="0"/>
        <w:snapToGrid w:val="0"/>
        <w:spacing w:before="50"/>
        <w:ind w:leftChars="117" w:left="2225" w:hangingChars="810" w:hanging="1944"/>
        <w:jc w:val="both"/>
        <w:rPr>
          <w:rFonts w:eastAsia="標楷體"/>
        </w:rPr>
      </w:pPr>
      <w:r w:rsidRPr="006E0CAA">
        <w:rPr>
          <w:rFonts w:eastAsia="標楷體" w:hint="eastAsia"/>
        </w:rPr>
        <w:t xml:space="preserve">    </w:t>
      </w:r>
      <w:r w:rsidR="00B13B85">
        <w:rPr>
          <w:rFonts w:eastAsia="標楷體" w:hint="eastAsia"/>
        </w:rPr>
        <w:t>藉由講師到校進行海洋教育相關議題宣導</w:t>
      </w:r>
      <w:r w:rsidR="00B2247E">
        <w:rPr>
          <w:rFonts w:eastAsia="標楷體" w:hint="eastAsia"/>
        </w:rPr>
        <w:t>或靜態文物展、環境布置等方式</w:t>
      </w:r>
      <w:r w:rsidR="00B13B85">
        <w:rPr>
          <w:rFonts w:eastAsia="標楷體" w:hint="eastAsia"/>
        </w:rPr>
        <w:t>，增進學生</w:t>
      </w:r>
    </w:p>
    <w:p w:rsidR="006E0CAA" w:rsidRPr="006E0CAA" w:rsidRDefault="00B2247E" w:rsidP="006E0CAA">
      <w:pPr>
        <w:adjustRightInd w:val="0"/>
        <w:snapToGrid w:val="0"/>
        <w:spacing w:before="50"/>
        <w:ind w:leftChars="117" w:left="2225" w:hangingChars="810" w:hanging="1944"/>
        <w:jc w:val="both"/>
        <w:rPr>
          <w:rFonts w:eastAsia="標楷體"/>
        </w:rPr>
      </w:pPr>
      <w:r>
        <w:rPr>
          <w:rFonts w:eastAsia="標楷體" w:hint="eastAsia"/>
        </w:rPr>
        <w:t xml:space="preserve">    </w:t>
      </w:r>
      <w:r w:rsidR="00B13B85">
        <w:rPr>
          <w:rFonts w:eastAsia="標楷體" w:hint="eastAsia"/>
        </w:rPr>
        <w:t>對海洋的認知與關懷</w:t>
      </w:r>
      <w:r w:rsidR="006E0CAA" w:rsidRPr="006E0CAA">
        <w:rPr>
          <w:rFonts w:eastAsia="標楷體" w:hint="eastAsia"/>
        </w:rPr>
        <w:t>。</w:t>
      </w:r>
    </w:p>
    <w:p w:rsidR="006E0CAA" w:rsidRPr="006E0CAA" w:rsidRDefault="006E0CAA" w:rsidP="006E0CAA">
      <w:pPr>
        <w:adjustRightInd w:val="0"/>
        <w:snapToGrid w:val="0"/>
        <w:spacing w:before="50"/>
        <w:ind w:leftChars="117" w:left="2225" w:hangingChars="810" w:hanging="1944"/>
        <w:jc w:val="both"/>
        <w:rPr>
          <w:rFonts w:eastAsia="標楷體"/>
        </w:rPr>
      </w:pPr>
      <w:r w:rsidRPr="006E0CAA">
        <w:rPr>
          <w:rFonts w:eastAsia="標楷體" w:hint="eastAsia"/>
        </w:rPr>
        <w:t xml:space="preserve">   </w:t>
      </w:r>
      <w:r w:rsidRPr="006E0CAA">
        <w:rPr>
          <w:rFonts w:eastAsia="標楷體"/>
        </w:rPr>
        <w:t>（作業要點申請項目第</w:t>
      </w:r>
      <w:r w:rsidR="00B13B85">
        <w:rPr>
          <w:rFonts w:eastAsia="標楷體" w:hint="eastAsia"/>
        </w:rPr>
        <w:t>一</w:t>
      </w:r>
      <w:r w:rsidRPr="006E0CAA">
        <w:rPr>
          <w:rFonts w:eastAsia="標楷體"/>
        </w:rPr>
        <w:t>類）</w:t>
      </w:r>
    </w:p>
    <w:p w:rsidR="006E0CAA" w:rsidRPr="006E0CAA" w:rsidRDefault="006E0CAA" w:rsidP="006E0CAA">
      <w:pPr>
        <w:adjustRightInd w:val="0"/>
        <w:snapToGrid w:val="0"/>
        <w:spacing w:before="50"/>
        <w:ind w:leftChars="117" w:left="2225" w:hangingChars="810" w:hanging="1944"/>
        <w:jc w:val="both"/>
        <w:rPr>
          <w:rFonts w:eastAsia="標楷體"/>
        </w:rPr>
      </w:pPr>
      <w:r w:rsidRPr="006E0CAA">
        <w:rPr>
          <w:rFonts w:eastAsia="標楷體" w:hint="eastAsia"/>
        </w:rPr>
        <w:t xml:space="preserve"> </w:t>
      </w:r>
      <w:r w:rsidRPr="006E0CAA">
        <w:rPr>
          <w:rFonts w:eastAsia="標楷體"/>
        </w:rPr>
        <w:t>2</w:t>
      </w:r>
      <w:r w:rsidRPr="006E0CAA">
        <w:rPr>
          <w:rFonts w:eastAsia="標楷體" w:hint="eastAsia"/>
        </w:rPr>
        <w:t>、</w:t>
      </w:r>
      <w:r w:rsidRPr="006E0CAA">
        <w:rPr>
          <w:rFonts w:eastAsia="標楷體"/>
        </w:rPr>
        <w:t>具體執行項目</w:t>
      </w:r>
      <w:r w:rsidRPr="006E0CAA">
        <w:rPr>
          <w:rFonts w:eastAsia="標楷體" w:hint="eastAsia"/>
        </w:rPr>
        <w:t>:</w:t>
      </w:r>
    </w:p>
    <w:p w:rsidR="0003002C" w:rsidRDefault="006E0CAA" w:rsidP="006E0CAA">
      <w:pPr>
        <w:adjustRightInd w:val="0"/>
        <w:snapToGrid w:val="0"/>
        <w:spacing w:before="50"/>
        <w:ind w:leftChars="117" w:left="2225" w:hangingChars="810" w:hanging="1944"/>
        <w:jc w:val="both"/>
        <w:rPr>
          <w:rFonts w:eastAsia="標楷體"/>
        </w:rPr>
      </w:pPr>
      <w:r w:rsidRPr="006E0CAA">
        <w:rPr>
          <w:rFonts w:eastAsia="標楷體" w:hint="eastAsia"/>
        </w:rPr>
        <w:lastRenderedPageBreak/>
        <w:t xml:space="preserve">    </w:t>
      </w:r>
      <w:r w:rsidR="00B13B85">
        <w:rPr>
          <w:rFonts w:eastAsia="標楷體" w:hint="eastAsia"/>
        </w:rPr>
        <w:t>海洋教育相關議題到校宣導</w:t>
      </w:r>
      <w:r w:rsidR="00B2247E">
        <w:rPr>
          <w:rFonts w:eastAsia="標楷體" w:hint="eastAsia"/>
        </w:rPr>
        <w:t>、海洋教育相關議題靜態文物展、</w:t>
      </w:r>
      <w:r w:rsidR="0003002C">
        <w:rPr>
          <w:rFonts w:eastAsia="標楷體" w:hint="eastAsia"/>
        </w:rPr>
        <w:t>海洋教育相關議題短片</w:t>
      </w:r>
    </w:p>
    <w:p w:rsidR="006E0CAA" w:rsidRPr="006E0CAA" w:rsidRDefault="0003002C" w:rsidP="006E0CAA">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hint="eastAsia"/>
        </w:rPr>
        <w:t>公播、</w:t>
      </w:r>
      <w:r w:rsidR="00B2247E">
        <w:rPr>
          <w:rFonts w:eastAsia="標楷體" w:hint="eastAsia"/>
        </w:rPr>
        <w:t>海洋教育</w:t>
      </w:r>
      <w:r>
        <w:rPr>
          <w:rFonts w:eastAsia="標楷體" w:hint="eastAsia"/>
        </w:rPr>
        <w:t>資源中心</w:t>
      </w:r>
      <w:r w:rsidR="00B2247E">
        <w:rPr>
          <w:rFonts w:eastAsia="標楷體" w:hint="eastAsia"/>
        </w:rPr>
        <w:t>環境布置</w:t>
      </w:r>
      <w:r w:rsidR="006E0CAA" w:rsidRPr="006E0CAA">
        <w:rPr>
          <w:rFonts w:eastAsia="標楷體" w:hint="eastAsia"/>
        </w:rPr>
        <w:t>。</w:t>
      </w:r>
    </w:p>
    <w:p w:rsidR="006E0CAA" w:rsidRPr="006E0CAA" w:rsidRDefault="006E0CAA" w:rsidP="006E0CAA">
      <w:pPr>
        <w:adjustRightInd w:val="0"/>
        <w:snapToGrid w:val="0"/>
        <w:spacing w:before="50"/>
        <w:ind w:leftChars="117" w:left="2225" w:hangingChars="810" w:hanging="1944"/>
        <w:jc w:val="both"/>
        <w:rPr>
          <w:rFonts w:eastAsia="標楷體"/>
        </w:rPr>
      </w:pPr>
      <w:r w:rsidRPr="006E0CAA">
        <w:rPr>
          <w:rFonts w:eastAsia="標楷體" w:hint="eastAsia"/>
        </w:rPr>
        <w:t xml:space="preserve"> </w:t>
      </w:r>
      <w:r w:rsidRPr="006E0CAA">
        <w:rPr>
          <w:rFonts w:eastAsia="標楷體"/>
        </w:rPr>
        <w:t>3</w:t>
      </w:r>
      <w:r w:rsidRPr="006E0CAA">
        <w:rPr>
          <w:rFonts w:eastAsia="標楷體" w:hint="eastAsia"/>
        </w:rPr>
        <w:t>、</w:t>
      </w:r>
      <w:r w:rsidRPr="006E0CAA">
        <w:rPr>
          <w:rFonts w:eastAsia="標楷體"/>
        </w:rPr>
        <w:t>實施方式</w:t>
      </w:r>
      <w:r w:rsidRPr="006E0CAA">
        <w:rPr>
          <w:rFonts w:eastAsia="標楷體" w:hint="eastAsia"/>
        </w:rPr>
        <w:t>:</w:t>
      </w:r>
    </w:p>
    <w:p w:rsidR="0003002C" w:rsidRDefault="0003002C" w:rsidP="0003002C">
      <w:pPr>
        <w:adjustRightInd w:val="0"/>
        <w:snapToGrid w:val="0"/>
        <w:spacing w:before="50"/>
        <w:ind w:leftChars="117" w:left="2225" w:hangingChars="810" w:hanging="1944"/>
        <w:jc w:val="both"/>
        <w:rPr>
          <w:rFonts w:eastAsia="標楷體"/>
        </w:rPr>
      </w:pPr>
      <w:r>
        <w:rPr>
          <w:rFonts w:eastAsia="標楷體" w:hint="eastAsia"/>
        </w:rPr>
        <w:t xml:space="preserve">  (1)</w:t>
      </w:r>
      <w:r>
        <w:rPr>
          <w:rFonts w:eastAsia="標楷體" w:hint="eastAsia"/>
        </w:rPr>
        <w:t>於線西國中</w:t>
      </w:r>
      <w:r>
        <w:rPr>
          <w:rFonts w:eastAsia="標楷體" w:hint="eastAsia"/>
        </w:rPr>
        <w:t>(</w:t>
      </w:r>
      <w:r>
        <w:rPr>
          <w:rFonts w:eastAsia="標楷體" w:hint="eastAsia"/>
        </w:rPr>
        <w:t>海洋教育資源中心</w:t>
      </w:r>
      <w:r>
        <w:rPr>
          <w:rFonts w:eastAsia="標楷體" w:hint="eastAsia"/>
        </w:rPr>
        <w:t>)</w:t>
      </w:r>
      <w:r>
        <w:rPr>
          <w:rFonts w:eastAsia="標楷體" w:hint="eastAsia"/>
        </w:rPr>
        <w:t>進行海洋教育環境布置。</w:t>
      </w:r>
    </w:p>
    <w:p w:rsidR="006E0CAA" w:rsidRDefault="0003002C" w:rsidP="006E0CAA">
      <w:pPr>
        <w:adjustRightInd w:val="0"/>
        <w:snapToGrid w:val="0"/>
        <w:spacing w:before="50"/>
        <w:ind w:leftChars="117" w:left="2225" w:hangingChars="810" w:hanging="1944"/>
        <w:jc w:val="both"/>
        <w:rPr>
          <w:rFonts w:eastAsia="標楷體"/>
        </w:rPr>
      </w:pPr>
      <w:r>
        <w:rPr>
          <w:rFonts w:eastAsia="標楷體" w:hint="eastAsia"/>
        </w:rPr>
        <w:t xml:space="preserve">  (2)</w:t>
      </w:r>
      <w:r w:rsidR="00B13B85">
        <w:rPr>
          <w:rFonts w:eastAsia="標楷體" w:hint="eastAsia"/>
        </w:rPr>
        <w:t>由芳苑國小依提出申請學校需求安排外聘專家學者到校進行主題式宣導</w:t>
      </w:r>
      <w:r w:rsidR="006E0CAA" w:rsidRPr="006E0CAA">
        <w:rPr>
          <w:rFonts w:eastAsia="標楷體" w:hint="eastAsia"/>
        </w:rPr>
        <w:t>。</w:t>
      </w:r>
    </w:p>
    <w:p w:rsidR="0003002C" w:rsidRPr="006E0CAA" w:rsidRDefault="0003002C" w:rsidP="006E0CAA">
      <w:pPr>
        <w:adjustRightInd w:val="0"/>
        <w:snapToGrid w:val="0"/>
        <w:spacing w:before="50"/>
        <w:ind w:leftChars="117" w:left="2225" w:hangingChars="810" w:hanging="1944"/>
        <w:jc w:val="both"/>
        <w:rPr>
          <w:rFonts w:eastAsia="標楷體"/>
        </w:rPr>
      </w:pPr>
      <w:r>
        <w:rPr>
          <w:rFonts w:eastAsia="標楷體" w:hint="eastAsia"/>
        </w:rPr>
        <w:t xml:space="preserve">  (3)</w:t>
      </w:r>
      <w:r>
        <w:rPr>
          <w:rFonts w:eastAsia="標楷體" w:hint="eastAsia"/>
        </w:rPr>
        <w:t>由綠色和平基金會提供海洋教育相關文物進行靜態文物展及短片公播。</w:t>
      </w:r>
    </w:p>
    <w:p w:rsidR="006E0CAA" w:rsidRDefault="006E0CAA" w:rsidP="006E0CAA">
      <w:pPr>
        <w:adjustRightInd w:val="0"/>
        <w:snapToGrid w:val="0"/>
        <w:spacing w:before="50"/>
        <w:ind w:leftChars="117" w:left="2225" w:hangingChars="810" w:hanging="1944"/>
        <w:jc w:val="both"/>
        <w:rPr>
          <w:rFonts w:eastAsia="標楷體"/>
        </w:rPr>
      </w:pPr>
      <w:r w:rsidRPr="006E0CAA">
        <w:rPr>
          <w:rFonts w:eastAsia="標楷體" w:hint="eastAsia"/>
        </w:rPr>
        <w:t xml:space="preserve"> </w:t>
      </w:r>
      <w:r w:rsidRPr="006E0CAA">
        <w:rPr>
          <w:rFonts w:eastAsia="標楷體"/>
        </w:rPr>
        <w:t>4</w:t>
      </w:r>
      <w:r w:rsidRPr="006E0CAA">
        <w:rPr>
          <w:rFonts w:eastAsia="標楷體" w:hint="eastAsia"/>
        </w:rPr>
        <w:t>、</w:t>
      </w:r>
      <w:r w:rsidRPr="006E0CAA">
        <w:rPr>
          <w:rFonts w:eastAsia="標楷體"/>
        </w:rPr>
        <w:t>執行進度</w:t>
      </w:r>
      <w:r w:rsidR="00B13B85">
        <w:rPr>
          <w:rFonts w:eastAsia="標楷體" w:hint="eastAsia"/>
        </w:rPr>
        <w:t>:106</w:t>
      </w:r>
      <w:r w:rsidR="00B13B85">
        <w:rPr>
          <w:rFonts w:eastAsia="標楷體" w:hint="eastAsia"/>
        </w:rPr>
        <w:t>年</w:t>
      </w:r>
      <w:r w:rsidR="00B13B85">
        <w:rPr>
          <w:rFonts w:eastAsia="標楷體" w:hint="eastAsia"/>
        </w:rPr>
        <w:t>9</w:t>
      </w:r>
      <w:r w:rsidR="00B13B85">
        <w:rPr>
          <w:rFonts w:eastAsia="標楷體" w:hint="eastAsia"/>
        </w:rPr>
        <w:t>月至</w:t>
      </w:r>
      <w:r w:rsidR="00B13B85">
        <w:rPr>
          <w:rFonts w:eastAsia="標楷體" w:hint="eastAsia"/>
        </w:rPr>
        <w:t>11</w:t>
      </w:r>
      <w:r w:rsidR="00B13B85">
        <w:rPr>
          <w:rFonts w:eastAsia="標楷體" w:hint="eastAsia"/>
        </w:rPr>
        <w:t>月</w:t>
      </w:r>
    </w:p>
    <w:tbl>
      <w:tblPr>
        <w:tblStyle w:val="af2"/>
        <w:tblW w:w="0" w:type="auto"/>
        <w:tblInd w:w="392" w:type="dxa"/>
        <w:tblLook w:val="04A0" w:firstRow="1" w:lastRow="0" w:firstColumn="1" w:lastColumn="0" w:noHBand="0" w:noVBand="1"/>
      </w:tblPr>
      <w:tblGrid>
        <w:gridCol w:w="2410"/>
        <w:gridCol w:w="992"/>
        <w:gridCol w:w="992"/>
        <w:gridCol w:w="992"/>
        <w:gridCol w:w="992"/>
        <w:gridCol w:w="992"/>
        <w:gridCol w:w="992"/>
        <w:gridCol w:w="993"/>
      </w:tblGrid>
      <w:tr w:rsidR="00B13B85" w:rsidTr="00B13B85">
        <w:tc>
          <w:tcPr>
            <w:tcW w:w="2410" w:type="dxa"/>
          </w:tcPr>
          <w:p w:rsidR="00B13B85" w:rsidRDefault="00B13B85" w:rsidP="00B13B85">
            <w:pPr>
              <w:adjustRightInd w:val="0"/>
              <w:snapToGrid w:val="0"/>
              <w:spacing w:before="50"/>
              <w:jc w:val="center"/>
              <w:rPr>
                <w:rFonts w:eastAsia="標楷體"/>
              </w:rPr>
            </w:pPr>
            <w:r>
              <w:rPr>
                <w:rFonts w:eastAsia="標楷體" w:hint="eastAsia"/>
              </w:rPr>
              <w:t xml:space="preserve">    </w:t>
            </w:r>
          </w:p>
        </w:tc>
        <w:tc>
          <w:tcPr>
            <w:tcW w:w="992" w:type="dxa"/>
          </w:tcPr>
          <w:p w:rsidR="00B13B85" w:rsidRDefault="00B13B85" w:rsidP="00B13B85">
            <w:pPr>
              <w:adjustRightInd w:val="0"/>
              <w:snapToGrid w:val="0"/>
              <w:spacing w:before="50"/>
              <w:jc w:val="center"/>
              <w:rPr>
                <w:rFonts w:eastAsia="標楷體"/>
              </w:rPr>
            </w:pPr>
            <w:r>
              <w:rPr>
                <w:rFonts w:eastAsia="標楷體" w:hint="eastAsia"/>
              </w:rPr>
              <w:t>5</w:t>
            </w:r>
            <w:r>
              <w:rPr>
                <w:rFonts w:eastAsia="標楷體" w:hint="eastAsia"/>
              </w:rPr>
              <w:t>月</w:t>
            </w:r>
          </w:p>
        </w:tc>
        <w:tc>
          <w:tcPr>
            <w:tcW w:w="992" w:type="dxa"/>
          </w:tcPr>
          <w:p w:rsidR="00B13B85" w:rsidRDefault="00B13B85" w:rsidP="00B13B85">
            <w:pPr>
              <w:adjustRightInd w:val="0"/>
              <w:snapToGrid w:val="0"/>
              <w:spacing w:before="50"/>
              <w:jc w:val="center"/>
              <w:rPr>
                <w:rFonts w:eastAsia="標楷體"/>
              </w:rPr>
            </w:pPr>
            <w:r>
              <w:rPr>
                <w:rFonts w:eastAsia="標楷體" w:hint="eastAsia"/>
              </w:rPr>
              <w:t>6</w:t>
            </w:r>
            <w:r>
              <w:rPr>
                <w:rFonts w:eastAsia="標楷體" w:hint="eastAsia"/>
              </w:rPr>
              <w:t>月</w:t>
            </w:r>
          </w:p>
        </w:tc>
        <w:tc>
          <w:tcPr>
            <w:tcW w:w="992" w:type="dxa"/>
          </w:tcPr>
          <w:p w:rsidR="00B13B85" w:rsidRDefault="00B13B85" w:rsidP="00B13B85">
            <w:pPr>
              <w:adjustRightInd w:val="0"/>
              <w:snapToGrid w:val="0"/>
              <w:spacing w:before="50"/>
              <w:jc w:val="center"/>
              <w:rPr>
                <w:rFonts w:eastAsia="標楷體"/>
              </w:rPr>
            </w:pPr>
            <w:r>
              <w:rPr>
                <w:rFonts w:eastAsia="標楷體" w:hint="eastAsia"/>
              </w:rPr>
              <w:t>7</w:t>
            </w:r>
            <w:r>
              <w:rPr>
                <w:rFonts w:eastAsia="標楷體" w:hint="eastAsia"/>
              </w:rPr>
              <w:t>月</w:t>
            </w:r>
          </w:p>
        </w:tc>
        <w:tc>
          <w:tcPr>
            <w:tcW w:w="992" w:type="dxa"/>
          </w:tcPr>
          <w:p w:rsidR="00B13B85" w:rsidRDefault="00B13B85" w:rsidP="00B13B85">
            <w:pPr>
              <w:adjustRightInd w:val="0"/>
              <w:snapToGrid w:val="0"/>
              <w:spacing w:before="50"/>
              <w:jc w:val="center"/>
              <w:rPr>
                <w:rFonts w:eastAsia="標楷體"/>
              </w:rPr>
            </w:pPr>
            <w:r>
              <w:rPr>
                <w:rFonts w:eastAsia="標楷體" w:hint="eastAsia"/>
              </w:rPr>
              <w:t>8</w:t>
            </w:r>
            <w:r>
              <w:rPr>
                <w:rFonts w:eastAsia="標楷體" w:hint="eastAsia"/>
              </w:rPr>
              <w:t>月</w:t>
            </w:r>
          </w:p>
        </w:tc>
        <w:tc>
          <w:tcPr>
            <w:tcW w:w="992" w:type="dxa"/>
          </w:tcPr>
          <w:p w:rsidR="00B13B85" w:rsidRDefault="00B13B85" w:rsidP="00B13B85">
            <w:pPr>
              <w:adjustRightInd w:val="0"/>
              <w:snapToGrid w:val="0"/>
              <w:spacing w:before="50"/>
              <w:jc w:val="center"/>
              <w:rPr>
                <w:rFonts w:eastAsia="標楷體"/>
              </w:rPr>
            </w:pPr>
            <w:r>
              <w:rPr>
                <w:rFonts w:eastAsia="標楷體" w:hint="eastAsia"/>
              </w:rPr>
              <w:t>9</w:t>
            </w:r>
            <w:r>
              <w:rPr>
                <w:rFonts w:eastAsia="標楷體" w:hint="eastAsia"/>
              </w:rPr>
              <w:t>月</w:t>
            </w:r>
          </w:p>
        </w:tc>
        <w:tc>
          <w:tcPr>
            <w:tcW w:w="992" w:type="dxa"/>
          </w:tcPr>
          <w:p w:rsidR="00B13B85" w:rsidRDefault="00B13B85" w:rsidP="00B13B85">
            <w:pPr>
              <w:adjustRightInd w:val="0"/>
              <w:snapToGrid w:val="0"/>
              <w:spacing w:before="50"/>
              <w:jc w:val="center"/>
              <w:rPr>
                <w:rFonts w:eastAsia="標楷體"/>
              </w:rPr>
            </w:pPr>
            <w:r>
              <w:rPr>
                <w:rFonts w:eastAsia="標楷體" w:hint="eastAsia"/>
              </w:rPr>
              <w:t>10</w:t>
            </w:r>
            <w:r>
              <w:rPr>
                <w:rFonts w:eastAsia="標楷體" w:hint="eastAsia"/>
              </w:rPr>
              <w:t>月</w:t>
            </w:r>
          </w:p>
        </w:tc>
        <w:tc>
          <w:tcPr>
            <w:tcW w:w="993" w:type="dxa"/>
          </w:tcPr>
          <w:p w:rsidR="00B13B85" w:rsidRDefault="00B13B85" w:rsidP="00B13B85">
            <w:pPr>
              <w:adjustRightInd w:val="0"/>
              <w:snapToGrid w:val="0"/>
              <w:spacing w:before="50"/>
              <w:jc w:val="center"/>
              <w:rPr>
                <w:rFonts w:eastAsia="標楷體"/>
              </w:rPr>
            </w:pPr>
            <w:r>
              <w:rPr>
                <w:rFonts w:eastAsia="標楷體" w:hint="eastAsia"/>
              </w:rPr>
              <w:t>11</w:t>
            </w:r>
            <w:r>
              <w:rPr>
                <w:rFonts w:eastAsia="標楷體" w:hint="eastAsia"/>
              </w:rPr>
              <w:t>月</w:t>
            </w:r>
          </w:p>
        </w:tc>
      </w:tr>
      <w:tr w:rsidR="0003002C" w:rsidTr="00B13B85">
        <w:tc>
          <w:tcPr>
            <w:tcW w:w="2410" w:type="dxa"/>
          </w:tcPr>
          <w:p w:rsidR="0003002C" w:rsidRDefault="0003002C" w:rsidP="00B13B85">
            <w:pPr>
              <w:adjustRightInd w:val="0"/>
              <w:snapToGrid w:val="0"/>
              <w:spacing w:before="50"/>
              <w:jc w:val="both"/>
              <w:rPr>
                <w:rFonts w:eastAsia="標楷體"/>
              </w:rPr>
            </w:pPr>
            <w:r>
              <w:rPr>
                <w:rFonts w:eastAsia="標楷體" w:hint="eastAsia"/>
              </w:rPr>
              <w:t>海洋教育靜態文物展與短片公播</w:t>
            </w:r>
          </w:p>
        </w:tc>
        <w:tc>
          <w:tcPr>
            <w:tcW w:w="992" w:type="dxa"/>
          </w:tcPr>
          <w:p w:rsidR="0003002C" w:rsidRDefault="0003002C" w:rsidP="00B13B85">
            <w:pPr>
              <w:adjustRightInd w:val="0"/>
              <w:snapToGrid w:val="0"/>
              <w:spacing w:before="50"/>
              <w:jc w:val="both"/>
              <w:rPr>
                <w:rFonts w:eastAsia="標楷體"/>
                <w:noProof/>
              </w:rPr>
            </w:pPr>
            <w:r>
              <w:rPr>
                <w:rFonts w:eastAsia="標楷體" w:hint="eastAsia"/>
                <w:noProof/>
              </w:rPr>
              <mc:AlternateContent>
                <mc:Choice Requires="wps">
                  <w:drawing>
                    <wp:anchor distT="0" distB="0" distL="114300" distR="114300" simplePos="0" relativeHeight="251703296" behindDoc="0" locked="0" layoutInCell="1" allowOverlap="1" wp14:anchorId="0B0D9928" wp14:editId="23B943F0">
                      <wp:simplePos x="0" y="0"/>
                      <wp:positionH relativeFrom="column">
                        <wp:posOffset>557530</wp:posOffset>
                      </wp:positionH>
                      <wp:positionV relativeFrom="paragraph">
                        <wp:posOffset>158750</wp:posOffset>
                      </wp:positionV>
                      <wp:extent cx="619760" cy="0"/>
                      <wp:effectExtent l="57150" t="38100" r="46990" b="95250"/>
                      <wp:wrapNone/>
                      <wp:docPr id="16" name="直線接點 16"/>
                      <wp:cNvGraphicFramePr/>
                      <a:graphic xmlns:a="http://schemas.openxmlformats.org/drawingml/2006/main">
                        <a:graphicData uri="http://schemas.microsoft.com/office/word/2010/wordprocessingShape">
                          <wps:wsp>
                            <wps:cNvCnPr/>
                            <wps:spPr>
                              <a:xfrm>
                                <a:off x="0" y="0"/>
                                <a:ext cx="61976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1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2.5pt" to="92.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" strokecolor="windowText" strokeweight="3pt">
                      <v:shadow on="t" color="black" opacity="22937f" origin=",.5" offset="0,.63889mm"/>
                    </v:line>
                  </w:pict>
                </mc:Fallback>
              </mc:AlternateContent>
            </w: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3" w:type="dxa"/>
          </w:tcPr>
          <w:p w:rsidR="0003002C" w:rsidRDefault="0003002C" w:rsidP="00B13B85">
            <w:pPr>
              <w:adjustRightInd w:val="0"/>
              <w:snapToGrid w:val="0"/>
              <w:spacing w:before="50"/>
              <w:jc w:val="both"/>
              <w:rPr>
                <w:rFonts w:eastAsia="標楷體"/>
              </w:rPr>
            </w:pPr>
          </w:p>
        </w:tc>
      </w:tr>
      <w:tr w:rsidR="0003002C" w:rsidTr="00B13B85">
        <w:tc>
          <w:tcPr>
            <w:tcW w:w="2410" w:type="dxa"/>
          </w:tcPr>
          <w:p w:rsidR="0003002C" w:rsidRDefault="0003002C" w:rsidP="00B13B85">
            <w:pPr>
              <w:adjustRightInd w:val="0"/>
              <w:snapToGrid w:val="0"/>
              <w:spacing w:before="50"/>
              <w:jc w:val="both"/>
              <w:rPr>
                <w:rFonts w:eastAsia="標楷體"/>
              </w:rPr>
            </w:pPr>
            <w:r>
              <w:rPr>
                <w:rFonts w:eastAsia="標楷體" w:hint="eastAsia"/>
              </w:rPr>
              <w:t>海洋教育週宣導</w:t>
            </w:r>
            <w:r>
              <w:rPr>
                <w:rFonts w:eastAsia="標楷體" w:hint="eastAsia"/>
              </w:rPr>
              <w:t>(</w:t>
            </w:r>
            <w:r>
              <w:rPr>
                <w:rFonts w:eastAsia="標楷體" w:hint="eastAsia"/>
              </w:rPr>
              <w:t>資源中心</w:t>
            </w:r>
            <w:r>
              <w:rPr>
                <w:rFonts w:eastAsia="標楷體" w:hint="eastAsia"/>
              </w:rPr>
              <w:t>)</w:t>
            </w:r>
          </w:p>
        </w:tc>
        <w:tc>
          <w:tcPr>
            <w:tcW w:w="992" w:type="dxa"/>
          </w:tcPr>
          <w:p w:rsidR="0003002C" w:rsidRDefault="0003002C" w:rsidP="00B13B85">
            <w:pPr>
              <w:adjustRightInd w:val="0"/>
              <w:snapToGrid w:val="0"/>
              <w:spacing w:before="50"/>
              <w:jc w:val="both"/>
              <w:rPr>
                <w:rFonts w:eastAsia="標楷體"/>
                <w:noProof/>
              </w:rPr>
            </w:pPr>
            <w:r>
              <w:rPr>
                <w:rFonts w:eastAsia="標楷體" w:hint="eastAsia"/>
                <w:noProof/>
              </w:rPr>
              <mc:AlternateContent>
                <mc:Choice Requires="wps">
                  <w:drawing>
                    <wp:anchor distT="0" distB="0" distL="114300" distR="114300" simplePos="0" relativeHeight="251705344" behindDoc="0" locked="0" layoutInCell="1" allowOverlap="1" wp14:anchorId="15700EB4" wp14:editId="06F0D1EE">
                      <wp:simplePos x="0" y="0"/>
                      <wp:positionH relativeFrom="column">
                        <wp:posOffset>559435</wp:posOffset>
                      </wp:positionH>
                      <wp:positionV relativeFrom="paragraph">
                        <wp:posOffset>210820</wp:posOffset>
                      </wp:positionV>
                      <wp:extent cx="619760" cy="0"/>
                      <wp:effectExtent l="57150" t="38100" r="46990" b="95250"/>
                      <wp:wrapNone/>
                      <wp:docPr id="21" name="直線接點 21"/>
                      <wp:cNvGraphicFramePr/>
                      <a:graphic xmlns:a="http://schemas.openxmlformats.org/drawingml/2006/main">
                        <a:graphicData uri="http://schemas.microsoft.com/office/word/2010/wordprocessingShape">
                          <wps:wsp>
                            <wps:cNvCnPr/>
                            <wps:spPr>
                              <a:xfrm>
                                <a:off x="0" y="0"/>
                                <a:ext cx="61976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2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5pt,16.6pt" to="92.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" strokecolor="windowText" strokeweight="3pt">
                      <v:shadow on="t" color="black" opacity="22937f" origin=",.5" offset="0,.63889mm"/>
                    </v:line>
                  </w:pict>
                </mc:Fallback>
              </mc:AlternateContent>
            </w: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3" w:type="dxa"/>
          </w:tcPr>
          <w:p w:rsidR="0003002C" w:rsidRDefault="0003002C" w:rsidP="00B13B85">
            <w:pPr>
              <w:adjustRightInd w:val="0"/>
              <w:snapToGrid w:val="0"/>
              <w:spacing w:before="50"/>
              <w:jc w:val="both"/>
              <w:rPr>
                <w:rFonts w:eastAsia="標楷體"/>
              </w:rPr>
            </w:pPr>
          </w:p>
        </w:tc>
      </w:tr>
      <w:tr w:rsidR="0003002C" w:rsidTr="00B13B85">
        <w:tc>
          <w:tcPr>
            <w:tcW w:w="2410" w:type="dxa"/>
          </w:tcPr>
          <w:p w:rsidR="0003002C" w:rsidRDefault="0003002C" w:rsidP="00B13B85">
            <w:pPr>
              <w:adjustRightInd w:val="0"/>
              <w:snapToGrid w:val="0"/>
              <w:spacing w:before="50"/>
              <w:jc w:val="both"/>
              <w:rPr>
                <w:rFonts w:eastAsia="標楷體"/>
              </w:rPr>
            </w:pPr>
            <w:r>
              <w:rPr>
                <w:rFonts w:eastAsia="標楷體" w:hint="eastAsia"/>
              </w:rPr>
              <w:t>海洋教育資源中心環境布置</w:t>
            </w:r>
          </w:p>
        </w:tc>
        <w:tc>
          <w:tcPr>
            <w:tcW w:w="992" w:type="dxa"/>
          </w:tcPr>
          <w:p w:rsidR="0003002C" w:rsidRDefault="0003002C" w:rsidP="00B13B85">
            <w:pPr>
              <w:adjustRightInd w:val="0"/>
              <w:snapToGrid w:val="0"/>
              <w:spacing w:before="50"/>
              <w:jc w:val="both"/>
              <w:rPr>
                <w:rFonts w:eastAsia="標楷體"/>
                <w:noProof/>
              </w:rPr>
            </w:pPr>
            <w:r>
              <w:rPr>
                <w:rFonts w:eastAsia="標楷體" w:hint="eastAsia"/>
                <w:noProof/>
              </w:rPr>
              <mc:AlternateContent>
                <mc:Choice Requires="wps">
                  <w:drawing>
                    <wp:anchor distT="0" distB="0" distL="114300" distR="114300" simplePos="0" relativeHeight="251707392" behindDoc="0" locked="0" layoutInCell="1" allowOverlap="1" wp14:anchorId="5FB25653" wp14:editId="57A69733">
                      <wp:simplePos x="0" y="0"/>
                      <wp:positionH relativeFrom="column">
                        <wp:posOffset>559435</wp:posOffset>
                      </wp:positionH>
                      <wp:positionV relativeFrom="paragraph">
                        <wp:posOffset>233045</wp:posOffset>
                      </wp:positionV>
                      <wp:extent cx="619760" cy="0"/>
                      <wp:effectExtent l="57150" t="38100" r="46990" b="95250"/>
                      <wp:wrapNone/>
                      <wp:docPr id="22" name="直線接點 22"/>
                      <wp:cNvGraphicFramePr/>
                      <a:graphic xmlns:a="http://schemas.openxmlformats.org/drawingml/2006/main">
                        <a:graphicData uri="http://schemas.microsoft.com/office/word/2010/wordprocessingShape">
                          <wps:wsp>
                            <wps:cNvCnPr/>
                            <wps:spPr>
                              <a:xfrm>
                                <a:off x="0" y="0"/>
                                <a:ext cx="61976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2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5pt,18.35pt" to="92.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" strokecolor="windowText" strokeweight="3pt">
                      <v:shadow on="t" color="black" opacity="22937f" origin=",.5" offset="0,.63889mm"/>
                    </v:line>
                  </w:pict>
                </mc:Fallback>
              </mc:AlternateContent>
            </w: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2" w:type="dxa"/>
          </w:tcPr>
          <w:p w:rsidR="0003002C" w:rsidRDefault="0003002C" w:rsidP="00B13B85">
            <w:pPr>
              <w:adjustRightInd w:val="0"/>
              <w:snapToGrid w:val="0"/>
              <w:spacing w:before="50"/>
              <w:jc w:val="both"/>
              <w:rPr>
                <w:rFonts w:eastAsia="標楷體"/>
              </w:rPr>
            </w:pPr>
          </w:p>
        </w:tc>
        <w:tc>
          <w:tcPr>
            <w:tcW w:w="993" w:type="dxa"/>
          </w:tcPr>
          <w:p w:rsidR="0003002C" w:rsidRDefault="0003002C" w:rsidP="00B13B85">
            <w:pPr>
              <w:adjustRightInd w:val="0"/>
              <w:snapToGrid w:val="0"/>
              <w:spacing w:before="50"/>
              <w:jc w:val="both"/>
              <w:rPr>
                <w:rFonts w:eastAsia="標楷體"/>
              </w:rPr>
            </w:pPr>
          </w:p>
        </w:tc>
      </w:tr>
      <w:tr w:rsidR="00B13B85" w:rsidTr="00B13B85">
        <w:tc>
          <w:tcPr>
            <w:tcW w:w="2410" w:type="dxa"/>
          </w:tcPr>
          <w:p w:rsidR="00B13B85" w:rsidRDefault="0003002C" w:rsidP="00B13B85">
            <w:pPr>
              <w:adjustRightInd w:val="0"/>
              <w:snapToGrid w:val="0"/>
              <w:spacing w:before="50"/>
              <w:jc w:val="both"/>
              <w:rPr>
                <w:rFonts w:eastAsia="標楷體"/>
              </w:rPr>
            </w:pPr>
            <w:r>
              <w:rPr>
                <w:rFonts w:eastAsia="標楷體" w:hint="eastAsia"/>
              </w:rPr>
              <w:t>到校服務</w:t>
            </w:r>
            <w:r w:rsidR="00B13B85">
              <w:rPr>
                <w:rFonts w:eastAsia="標楷體" w:hint="eastAsia"/>
              </w:rPr>
              <w:t>宣導場次申請</w:t>
            </w:r>
          </w:p>
        </w:tc>
        <w:tc>
          <w:tcPr>
            <w:tcW w:w="992" w:type="dxa"/>
          </w:tcPr>
          <w:p w:rsidR="00B13B85" w:rsidRDefault="00B13B85" w:rsidP="00B13B85">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91008" behindDoc="0" locked="0" layoutInCell="1" allowOverlap="1" wp14:anchorId="2D0372B2" wp14:editId="7853D11B">
                      <wp:simplePos x="0" y="0"/>
                      <wp:positionH relativeFrom="column">
                        <wp:posOffset>-56411</wp:posOffset>
                      </wp:positionH>
                      <wp:positionV relativeFrom="paragraph">
                        <wp:posOffset>125427</wp:posOffset>
                      </wp:positionV>
                      <wp:extent cx="3124759" cy="0"/>
                      <wp:effectExtent l="57150" t="38100" r="57150" b="95250"/>
                      <wp:wrapNone/>
                      <wp:docPr id="4" name="直線接點 4"/>
                      <wp:cNvGraphicFramePr/>
                      <a:graphic xmlns:a="http://schemas.openxmlformats.org/drawingml/2006/main">
                        <a:graphicData uri="http://schemas.microsoft.com/office/word/2010/wordprocessingShape">
                          <wps:wsp>
                            <wps:cNvCnPr/>
                            <wps:spPr>
                              <a:xfrm>
                                <a:off x="0" y="0"/>
                                <a:ext cx="3124759"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9.9pt" to="241.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" strokecolor="windowText" strokeweight="3pt">
                      <v:shadow on="t" color="black" opacity="22937f" origin=",.5" offset="0,.63889mm"/>
                    </v:line>
                  </w:pict>
                </mc:Fallback>
              </mc:AlternateContent>
            </w: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3" w:type="dxa"/>
          </w:tcPr>
          <w:p w:rsidR="00B13B85" w:rsidRDefault="00B13B85" w:rsidP="00B13B85">
            <w:pPr>
              <w:adjustRightInd w:val="0"/>
              <w:snapToGrid w:val="0"/>
              <w:spacing w:before="50"/>
              <w:jc w:val="both"/>
              <w:rPr>
                <w:rFonts w:eastAsia="標楷體"/>
              </w:rPr>
            </w:pPr>
          </w:p>
        </w:tc>
      </w:tr>
      <w:tr w:rsidR="00B13B85" w:rsidTr="00B13B85">
        <w:tc>
          <w:tcPr>
            <w:tcW w:w="2410" w:type="dxa"/>
          </w:tcPr>
          <w:p w:rsidR="00B13B85" w:rsidRDefault="0003002C" w:rsidP="00B13B85">
            <w:pPr>
              <w:adjustRightInd w:val="0"/>
              <w:snapToGrid w:val="0"/>
              <w:spacing w:before="50"/>
              <w:jc w:val="both"/>
              <w:rPr>
                <w:rFonts w:eastAsia="標楷體"/>
              </w:rPr>
            </w:pPr>
            <w:r>
              <w:rPr>
                <w:rFonts w:eastAsia="標楷體" w:hint="eastAsia"/>
              </w:rPr>
              <w:t>到校服務</w:t>
            </w:r>
            <w:r w:rsidR="00B13B85">
              <w:rPr>
                <w:rFonts w:eastAsia="標楷體" w:hint="eastAsia"/>
              </w:rPr>
              <w:t>宣導講師與場次安排</w:t>
            </w:r>
          </w:p>
        </w:tc>
        <w:tc>
          <w:tcPr>
            <w:tcW w:w="992" w:type="dxa"/>
          </w:tcPr>
          <w:p w:rsidR="00B13B85" w:rsidRDefault="00B13B85" w:rsidP="00B13B85">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93056" behindDoc="0" locked="0" layoutInCell="1" allowOverlap="1" wp14:anchorId="4289ECB9" wp14:editId="404B4F0C">
                      <wp:simplePos x="0" y="0"/>
                      <wp:positionH relativeFrom="column">
                        <wp:posOffset>-56515</wp:posOffset>
                      </wp:positionH>
                      <wp:positionV relativeFrom="paragraph">
                        <wp:posOffset>127635</wp:posOffset>
                      </wp:positionV>
                      <wp:extent cx="3124200" cy="0"/>
                      <wp:effectExtent l="57150" t="38100" r="57150" b="95250"/>
                      <wp:wrapNone/>
                      <wp:docPr id="11" name="直線接點 11"/>
                      <wp:cNvGraphicFramePr/>
                      <a:graphic xmlns:a="http://schemas.openxmlformats.org/drawingml/2006/main">
                        <a:graphicData uri="http://schemas.microsoft.com/office/word/2010/wordprocessingShape">
                          <wps:wsp>
                            <wps:cNvCnPr/>
                            <wps:spPr>
                              <a:xfrm>
                                <a:off x="0" y="0"/>
                                <a:ext cx="312420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接點 1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0.05pt" to="241.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" strokecolor="windowText" strokeweight="3pt">
                      <v:shadow on="t" color="black" opacity="22937f" origin=",.5" offset="0,.63889mm"/>
                    </v:line>
                  </w:pict>
                </mc:Fallback>
              </mc:AlternateContent>
            </w: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3" w:type="dxa"/>
          </w:tcPr>
          <w:p w:rsidR="00B13B85" w:rsidRDefault="00B13B85" w:rsidP="00B13B85">
            <w:pPr>
              <w:adjustRightInd w:val="0"/>
              <w:snapToGrid w:val="0"/>
              <w:spacing w:before="50"/>
              <w:jc w:val="both"/>
              <w:rPr>
                <w:rFonts w:eastAsia="標楷體"/>
              </w:rPr>
            </w:pPr>
          </w:p>
        </w:tc>
      </w:tr>
      <w:tr w:rsidR="00B13B85" w:rsidTr="00B13B85">
        <w:tc>
          <w:tcPr>
            <w:tcW w:w="2410" w:type="dxa"/>
          </w:tcPr>
          <w:p w:rsidR="00B13B85" w:rsidRDefault="00B13B85" w:rsidP="00B13B85">
            <w:pPr>
              <w:adjustRightInd w:val="0"/>
              <w:snapToGrid w:val="0"/>
              <w:spacing w:before="50"/>
              <w:jc w:val="both"/>
              <w:rPr>
                <w:rFonts w:eastAsia="標楷體"/>
              </w:rPr>
            </w:pPr>
            <w:r>
              <w:rPr>
                <w:rFonts w:eastAsia="標楷體" w:hint="eastAsia"/>
              </w:rPr>
              <w:t>舉辦</w:t>
            </w:r>
            <w:r w:rsidR="0003002C">
              <w:rPr>
                <w:rFonts w:eastAsia="標楷體" w:hint="eastAsia"/>
              </w:rPr>
              <w:t>到校服務</w:t>
            </w:r>
            <w:r>
              <w:rPr>
                <w:rFonts w:eastAsia="標楷體" w:hint="eastAsia"/>
              </w:rPr>
              <w:t>宣導講座</w:t>
            </w: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r>
              <w:rPr>
                <w:rFonts w:eastAsia="標楷體" w:hint="eastAsia"/>
                <w:noProof/>
              </w:rPr>
              <mc:AlternateContent>
                <mc:Choice Requires="wps">
                  <w:drawing>
                    <wp:anchor distT="0" distB="0" distL="114300" distR="114300" simplePos="0" relativeHeight="251692032" behindDoc="0" locked="0" layoutInCell="1" allowOverlap="1" wp14:anchorId="24245109" wp14:editId="2045794C">
                      <wp:simplePos x="0" y="0"/>
                      <wp:positionH relativeFrom="column">
                        <wp:posOffset>558193</wp:posOffset>
                      </wp:positionH>
                      <wp:positionV relativeFrom="paragraph">
                        <wp:posOffset>110187</wp:posOffset>
                      </wp:positionV>
                      <wp:extent cx="1890215" cy="13335"/>
                      <wp:effectExtent l="57150" t="38100" r="53340" b="100965"/>
                      <wp:wrapNone/>
                      <wp:docPr id="12" name="直線接點 12"/>
                      <wp:cNvGraphicFramePr/>
                      <a:graphic xmlns:a="http://schemas.openxmlformats.org/drawingml/2006/main">
                        <a:graphicData uri="http://schemas.microsoft.com/office/word/2010/wordprocessingShape">
                          <wps:wsp>
                            <wps:cNvCnPr/>
                            <wps:spPr>
                              <a:xfrm>
                                <a:off x="0" y="0"/>
                                <a:ext cx="1890215" cy="1333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接點 12"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95pt,8.7pt" to="19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" strokecolor="windowText" strokeweight="3pt">
                      <v:shadow on="t" color="black" opacity="22937f" origin=",.5" offset="0,.63889mm"/>
                    </v:line>
                  </w:pict>
                </mc:Fallback>
              </mc:AlternateContent>
            </w:r>
          </w:p>
        </w:tc>
        <w:tc>
          <w:tcPr>
            <w:tcW w:w="992" w:type="dxa"/>
          </w:tcPr>
          <w:p w:rsidR="00B13B85" w:rsidRDefault="00B13B85" w:rsidP="00B13B85">
            <w:pPr>
              <w:adjustRightInd w:val="0"/>
              <w:snapToGrid w:val="0"/>
              <w:spacing w:before="50"/>
              <w:jc w:val="both"/>
              <w:rPr>
                <w:rFonts w:eastAsia="標楷體"/>
              </w:rPr>
            </w:pPr>
          </w:p>
        </w:tc>
        <w:tc>
          <w:tcPr>
            <w:tcW w:w="992" w:type="dxa"/>
          </w:tcPr>
          <w:p w:rsidR="00B13B85" w:rsidRDefault="00B13B85" w:rsidP="00B13B85">
            <w:pPr>
              <w:adjustRightInd w:val="0"/>
              <w:snapToGrid w:val="0"/>
              <w:spacing w:before="50"/>
              <w:jc w:val="both"/>
              <w:rPr>
                <w:rFonts w:eastAsia="標楷體"/>
              </w:rPr>
            </w:pPr>
          </w:p>
        </w:tc>
        <w:tc>
          <w:tcPr>
            <w:tcW w:w="993" w:type="dxa"/>
          </w:tcPr>
          <w:p w:rsidR="00B13B85" w:rsidRDefault="00B13B85" w:rsidP="00B13B85">
            <w:pPr>
              <w:adjustRightInd w:val="0"/>
              <w:snapToGrid w:val="0"/>
              <w:spacing w:before="50"/>
              <w:jc w:val="both"/>
              <w:rPr>
                <w:rFonts w:eastAsia="標楷體"/>
              </w:rPr>
            </w:pPr>
          </w:p>
        </w:tc>
      </w:tr>
    </w:tbl>
    <w:p w:rsidR="006E0CAA" w:rsidRPr="006E0CAA" w:rsidRDefault="006E0CAA" w:rsidP="006E0CAA">
      <w:pPr>
        <w:adjustRightInd w:val="0"/>
        <w:snapToGrid w:val="0"/>
        <w:spacing w:before="50"/>
        <w:ind w:leftChars="117" w:left="2225" w:hangingChars="810" w:hanging="1944"/>
        <w:jc w:val="both"/>
        <w:rPr>
          <w:rFonts w:eastAsia="標楷體"/>
        </w:rPr>
      </w:pPr>
      <w:r w:rsidRPr="006E0CAA">
        <w:rPr>
          <w:rFonts w:eastAsia="標楷體" w:hint="eastAsia"/>
        </w:rPr>
        <w:t xml:space="preserve"> </w:t>
      </w:r>
      <w:r w:rsidRPr="006E0CAA">
        <w:rPr>
          <w:rFonts w:eastAsia="標楷體"/>
        </w:rPr>
        <w:t>5</w:t>
      </w:r>
      <w:r w:rsidRPr="006E0CAA">
        <w:rPr>
          <w:rFonts w:eastAsia="標楷體" w:hint="eastAsia"/>
        </w:rPr>
        <w:t>、</w:t>
      </w:r>
      <w:r w:rsidRPr="006E0CAA">
        <w:rPr>
          <w:rFonts w:eastAsia="標楷體"/>
        </w:rPr>
        <w:t>具體產出指標</w:t>
      </w:r>
      <w:r w:rsidRPr="006E0CAA">
        <w:rPr>
          <w:rFonts w:eastAsia="標楷體" w:hint="eastAsia"/>
        </w:rPr>
        <w:t>:</w:t>
      </w:r>
    </w:p>
    <w:p w:rsidR="0003002C" w:rsidRDefault="0003002C" w:rsidP="0017545A">
      <w:pPr>
        <w:adjustRightInd w:val="0"/>
        <w:snapToGrid w:val="0"/>
        <w:spacing w:before="50"/>
        <w:ind w:leftChars="117" w:left="2225" w:hangingChars="810" w:hanging="1944"/>
        <w:jc w:val="both"/>
        <w:rPr>
          <w:rFonts w:eastAsia="標楷體"/>
        </w:rPr>
      </w:pPr>
      <w:r>
        <w:rPr>
          <w:rFonts w:eastAsia="標楷體" w:hint="eastAsia"/>
        </w:rPr>
        <w:t xml:space="preserve">  (1)</w:t>
      </w:r>
      <w:r>
        <w:rPr>
          <w:rFonts w:eastAsia="標楷體" w:hint="eastAsia"/>
        </w:rPr>
        <w:t>舉辦至少為期一週之靜態文物展與短片公播。</w:t>
      </w:r>
    </w:p>
    <w:p w:rsidR="0017545A" w:rsidRDefault="0003002C" w:rsidP="0017545A">
      <w:pPr>
        <w:adjustRightInd w:val="0"/>
        <w:snapToGrid w:val="0"/>
        <w:spacing w:before="50"/>
        <w:ind w:leftChars="117" w:left="2225" w:hangingChars="810" w:hanging="1944"/>
        <w:jc w:val="both"/>
        <w:rPr>
          <w:rFonts w:eastAsia="標楷體"/>
        </w:rPr>
      </w:pPr>
      <w:r>
        <w:rPr>
          <w:rFonts w:eastAsia="標楷體" w:hint="eastAsia"/>
        </w:rPr>
        <w:t xml:space="preserve">  (2)</w:t>
      </w:r>
      <w:r w:rsidR="0017545A">
        <w:rPr>
          <w:rFonts w:eastAsia="標楷體" w:hint="eastAsia"/>
        </w:rPr>
        <w:t>依申請場次舉辦</w:t>
      </w:r>
      <w:r w:rsidR="0017545A">
        <w:rPr>
          <w:rFonts w:eastAsia="標楷體" w:hint="eastAsia"/>
        </w:rPr>
        <w:t>15</w:t>
      </w:r>
      <w:r w:rsidR="0017545A">
        <w:rPr>
          <w:rFonts w:eastAsia="標楷體" w:hint="eastAsia"/>
        </w:rPr>
        <w:t>場海洋教育相關議題講座，提升師生與家長對海洋相關議題的認</w:t>
      </w:r>
    </w:p>
    <w:p w:rsidR="006E0CAA" w:rsidRPr="006E0CAA" w:rsidRDefault="0017545A" w:rsidP="0017545A">
      <w:pPr>
        <w:adjustRightInd w:val="0"/>
        <w:snapToGrid w:val="0"/>
        <w:spacing w:before="50"/>
        <w:ind w:leftChars="117" w:left="2225" w:hangingChars="810" w:hanging="1944"/>
        <w:jc w:val="both"/>
        <w:rPr>
          <w:rFonts w:eastAsia="標楷體"/>
        </w:rPr>
      </w:pPr>
      <w:r>
        <w:rPr>
          <w:rFonts w:eastAsia="標楷體" w:hint="eastAsia"/>
        </w:rPr>
        <w:t xml:space="preserve">    </w:t>
      </w:r>
      <w:r>
        <w:rPr>
          <w:rFonts w:eastAsia="標楷體" w:hint="eastAsia"/>
        </w:rPr>
        <w:t>知與實踐能力</w:t>
      </w:r>
    </w:p>
    <w:p w:rsidR="00072494" w:rsidRDefault="00072494" w:rsidP="00072494">
      <w:pPr>
        <w:snapToGrid w:val="0"/>
        <w:spacing w:beforeLines="50" w:before="180"/>
        <w:rPr>
          <w:rFonts w:eastAsia="標楷體"/>
          <w:b/>
          <w:bCs/>
          <w:szCs w:val="28"/>
        </w:rPr>
      </w:pPr>
      <w:r w:rsidRPr="00F729B0">
        <w:rPr>
          <w:rFonts w:eastAsia="標楷體"/>
          <w:b/>
          <w:bCs/>
          <w:szCs w:val="28"/>
        </w:rPr>
        <w:t>柒、預期整體效益</w:t>
      </w:r>
    </w:p>
    <w:p w:rsidR="0003002C" w:rsidRPr="0003002C" w:rsidRDefault="0003002C" w:rsidP="00072494">
      <w:pPr>
        <w:snapToGrid w:val="0"/>
        <w:spacing w:beforeLines="50" w:before="180"/>
        <w:rPr>
          <w:rFonts w:eastAsia="標楷體"/>
          <w:bCs/>
          <w:szCs w:val="28"/>
        </w:rPr>
      </w:pPr>
      <w:r>
        <w:rPr>
          <w:rFonts w:eastAsia="標楷體" w:hint="eastAsia"/>
          <w:b/>
          <w:bCs/>
          <w:szCs w:val="28"/>
        </w:rPr>
        <w:t xml:space="preserve">  </w:t>
      </w:r>
      <w:r w:rsidRPr="0003002C">
        <w:rPr>
          <w:rFonts w:eastAsia="標楷體" w:hint="eastAsia"/>
          <w:bCs/>
          <w:szCs w:val="28"/>
        </w:rPr>
        <w:t>一、提升縣內參與活動師生對海洋教育相關議題的認知。</w:t>
      </w:r>
    </w:p>
    <w:p w:rsidR="0003002C" w:rsidRPr="0003002C" w:rsidRDefault="0003002C" w:rsidP="00072494">
      <w:pPr>
        <w:snapToGrid w:val="0"/>
        <w:spacing w:beforeLines="50" w:before="180"/>
        <w:rPr>
          <w:rFonts w:eastAsia="標楷體"/>
          <w:bCs/>
          <w:szCs w:val="28"/>
        </w:rPr>
      </w:pPr>
      <w:r w:rsidRPr="0003002C">
        <w:rPr>
          <w:rFonts w:eastAsia="標楷體" w:hint="eastAsia"/>
          <w:bCs/>
          <w:szCs w:val="28"/>
        </w:rPr>
        <w:t xml:space="preserve">  </w:t>
      </w:r>
      <w:r w:rsidRPr="0003002C">
        <w:rPr>
          <w:rFonts w:eastAsia="標楷體" w:hint="eastAsia"/>
          <w:bCs/>
          <w:szCs w:val="28"/>
        </w:rPr>
        <w:t>二、強化縣內教師對海洋教育活動、教材設計及教學知能。</w:t>
      </w:r>
    </w:p>
    <w:p w:rsidR="0003002C" w:rsidRDefault="0003002C" w:rsidP="00072494">
      <w:pPr>
        <w:snapToGrid w:val="0"/>
        <w:spacing w:beforeLines="50" w:before="180"/>
        <w:rPr>
          <w:rFonts w:eastAsia="標楷體"/>
          <w:bCs/>
          <w:szCs w:val="28"/>
        </w:rPr>
      </w:pPr>
      <w:r w:rsidRPr="0003002C">
        <w:rPr>
          <w:rFonts w:eastAsia="標楷體" w:hint="eastAsia"/>
          <w:bCs/>
          <w:szCs w:val="28"/>
        </w:rPr>
        <w:t xml:space="preserve">  </w:t>
      </w:r>
      <w:r w:rsidRPr="0003002C">
        <w:rPr>
          <w:rFonts w:eastAsia="標楷體" w:hint="eastAsia"/>
          <w:bCs/>
          <w:szCs w:val="28"/>
        </w:rPr>
        <w:t>三、</w:t>
      </w:r>
      <w:r>
        <w:rPr>
          <w:rFonts w:eastAsia="標楷體" w:hint="eastAsia"/>
          <w:bCs/>
          <w:szCs w:val="28"/>
        </w:rPr>
        <w:t>培養學生愛護縣內海洋資源的鄉土情懷。</w:t>
      </w:r>
    </w:p>
    <w:p w:rsidR="0003002C" w:rsidRPr="001267BC" w:rsidRDefault="0003002C" w:rsidP="00072494">
      <w:pPr>
        <w:snapToGrid w:val="0"/>
        <w:spacing w:beforeLines="50" w:before="180"/>
        <w:rPr>
          <w:rFonts w:eastAsia="標楷體"/>
          <w:bCs/>
          <w:szCs w:val="28"/>
        </w:rPr>
      </w:pPr>
      <w:r>
        <w:rPr>
          <w:rFonts w:eastAsia="標楷體" w:hint="eastAsia"/>
          <w:bCs/>
          <w:szCs w:val="28"/>
        </w:rPr>
        <w:t xml:space="preserve">  </w:t>
      </w:r>
      <w:r>
        <w:rPr>
          <w:rFonts w:eastAsia="標楷體" w:hint="eastAsia"/>
          <w:bCs/>
          <w:szCs w:val="28"/>
        </w:rPr>
        <w:t>四、研發並推廣有效、合適的海洋教育繪本教材。</w:t>
      </w:r>
    </w:p>
    <w:p w:rsidR="00072494" w:rsidRPr="00F729B0" w:rsidRDefault="00072494" w:rsidP="00072494">
      <w:pPr>
        <w:snapToGrid w:val="0"/>
        <w:spacing w:beforeLines="50" w:before="180"/>
        <w:rPr>
          <w:rFonts w:eastAsia="標楷體"/>
          <w:b/>
          <w:bCs/>
          <w:szCs w:val="28"/>
        </w:rPr>
      </w:pPr>
      <w:r w:rsidRPr="00F729B0">
        <w:rPr>
          <w:rFonts w:eastAsia="標楷體"/>
          <w:b/>
          <w:bCs/>
          <w:szCs w:val="28"/>
        </w:rPr>
        <w:t>捌、經費預估</w:t>
      </w:r>
    </w:p>
    <w:p w:rsidR="00072494" w:rsidRDefault="00072494" w:rsidP="00072494">
      <w:pPr>
        <w:snapToGrid w:val="0"/>
        <w:spacing w:beforeLines="50" w:before="180"/>
        <w:ind w:firstLineChars="177" w:firstLine="425"/>
        <w:rPr>
          <w:rFonts w:eastAsia="標楷體" w:hint="eastAsia"/>
        </w:rPr>
      </w:pPr>
      <w:r w:rsidRPr="00F729B0">
        <w:rPr>
          <w:rFonts w:eastAsia="標楷體"/>
        </w:rPr>
        <w:t>由敎育部國民及學前教育署年度專案經費支應，經費明細表詳如附件。</w:t>
      </w:r>
    </w:p>
    <w:p w:rsidR="000F7D59" w:rsidRPr="000F7D59" w:rsidRDefault="000F7D59" w:rsidP="000F7D59">
      <w:pPr>
        <w:snapToGrid w:val="0"/>
        <w:spacing w:beforeLines="50" w:before="180"/>
        <w:rPr>
          <w:rFonts w:eastAsia="標楷體"/>
        </w:rPr>
      </w:pPr>
      <w:bookmarkStart w:id="0" w:name="_GoBack"/>
      <w:bookmarkEnd w:id="0"/>
    </w:p>
    <w:sectPr w:rsidR="000F7D59" w:rsidRPr="000F7D59" w:rsidSect="00C63A7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35" w:rsidRDefault="008E7935" w:rsidP="00CC3A01">
      <w:r>
        <w:separator/>
      </w:r>
    </w:p>
  </w:endnote>
  <w:endnote w:type="continuationSeparator" w:id="0">
    <w:p w:rsidR="008E7935" w:rsidRDefault="008E7935" w:rsidP="00CC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35" w:rsidRDefault="008E7935" w:rsidP="00CC3A01">
      <w:r>
        <w:separator/>
      </w:r>
    </w:p>
  </w:footnote>
  <w:footnote w:type="continuationSeparator" w:id="0">
    <w:p w:rsidR="008E7935" w:rsidRDefault="008E7935" w:rsidP="00CC3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68B"/>
    <w:multiLevelType w:val="hybridMultilevel"/>
    <w:tmpl w:val="9196961E"/>
    <w:lvl w:ilvl="0" w:tplc="296200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287A26"/>
    <w:multiLevelType w:val="hybridMultilevel"/>
    <w:tmpl w:val="333E2418"/>
    <w:lvl w:ilvl="0" w:tplc="A5C062A0">
      <w:start w:val="1"/>
      <w:numFmt w:val="taiwaneseCountingThousand"/>
      <w:lvlText w:val="%1、"/>
      <w:lvlJc w:val="left"/>
      <w:pPr>
        <w:ind w:left="1540" w:hanging="720"/>
      </w:pPr>
      <w:rPr>
        <w:rFonts w:cs="標楷體"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2">
    <w:nsid w:val="03335E4F"/>
    <w:multiLevelType w:val="hybridMultilevel"/>
    <w:tmpl w:val="0754A530"/>
    <w:lvl w:ilvl="0" w:tplc="90104212">
      <w:start w:val="1"/>
      <w:numFmt w:val="decimal"/>
      <w:lvlText w:val="%1."/>
      <w:lvlJc w:val="left"/>
      <w:pPr>
        <w:ind w:left="1230" w:hanging="360"/>
      </w:pPr>
      <w:rPr>
        <w:rFonts w:hAnsi="Times New Roman"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nsid w:val="07353381"/>
    <w:multiLevelType w:val="hybridMultilevel"/>
    <w:tmpl w:val="822AE3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9E0714"/>
    <w:multiLevelType w:val="hybridMultilevel"/>
    <w:tmpl w:val="A5D0BA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147F15"/>
    <w:multiLevelType w:val="hybridMultilevel"/>
    <w:tmpl w:val="87A40618"/>
    <w:lvl w:ilvl="0" w:tplc="40EAC360">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F82134"/>
    <w:multiLevelType w:val="hybridMultilevel"/>
    <w:tmpl w:val="C06C8FA2"/>
    <w:lvl w:ilvl="0" w:tplc="AD54EFA2">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F0637B"/>
    <w:multiLevelType w:val="hybridMultilevel"/>
    <w:tmpl w:val="EF38B7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D52E6E"/>
    <w:multiLevelType w:val="hybridMultilevel"/>
    <w:tmpl w:val="0754A530"/>
    <w:lvl w:ilvl="0" w:tplc="90104212">
      <w:start w:val="1"/>
      <w:numFmt w:val="decimal"/>
      <w:lvlText w:val="%1."/>
      <w:lvlJc w:val="left"/>
      <w:pPr>
        <w:ind w:left="1230" w:hanging="360"/>
      </w:pPr>
      <w:rPr>
        <w:rFonts w:hAnsi="Times New Roman"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9">
    <w:nsid w:val="189B1E16"/>
    <w:multiLevelType w:val="hybridMultilevel"/>
    <w:tmpl w:val="0754A530"/>
    <w:lvl w:ilvl="0" w:tplc="90104212">
      <w:start w:val="1"/>
      <w:numFmt w:val="decimal"/>
      <w:lvlText w:val="%1."/>
      <w:lvlJc w:val="left"/>
      <w:pPr>
        <w:ind w:left="1230" w:hanging="360"/>
      </w:pPr>
      <w:rPr>
        <w:rFonts w:hAnsi="Times New Roman"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0">
    <w:nsid w:val="18D13447"/>
    <w:multiLevelType w:val="hybridMultilevel"/>
    <w:tmpl w:val="0754A530"/>
    <w:lvl w:ilvl="0" w:tplc="90104212">
      <w:start w:val="1"/>
      <w:numFmt w:val="decimal"/>
      <w:lvlText w:val="%1."/>
      <w:lvlJc w:val="left"/>
      <w:pPr>
        <w:ind w:left="1230" w:hanging="360"/>
      </w:pPr>
      <w:rPr>
        <w:rFonts w:hAnsi="Times New Roman"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1">
    <w:nsid w:val="1F55456E"/>
    <w:multiLevelType w:val="hybridMultilevel"/>
    <w:tmpl w:val="8BA241A0"/>
    <w:lvl w:ilvl="0" w:tplc="862EF47A">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2">
    <w:nsid w:val="25A1464E"/>
    <w:multiLevelType w:val="hybridMultilevel"/>
    <w:tmpl w:val="FF341382"/>
    <w:lvl w:ilvl="0" w:tplc="A95474A0">
      <w:start w:val="1"/>
      <w:numFmt w:val="decimal"/>
      <w:lvlText w:val="(%1)"/>
      <w:lvlJc w:val="left"/>
      <w:pPr>
        <w:ind w:left="1590" w:hanging="360"/>
      </w:pPr>
      <w:rPr>
        <w:rFonts w:hint="default"/>
        <w:color w:val="auto"/>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13">
    <w:nsid w:val="29654ADC"/>
    <w:multiLevelType w:val="hybridMultilevel"/>
    <w:tmpl w:val="32E4C1EE"/>
    <w:lvl w:ilvl="0" w:tplc="6C7AED2C">
      <w:start w:val="1"/>
      <w:numFmt w:val="decimal"/>
      <w:lvlText w:val="%1."/>
      <w:lvlJc w:val="left"/>
      <w:pPr>
        <w:ind w:left="1905" w:hanging="360"/>
      </w:pPr>
      <w:rPr>
        <w:rFonts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4">
    <w:nsid w:val="29E45A75"/>
    <w:multiLevelType w:val="hybridMultilevel"/>
    <w:tmpl w:val="4ABED946"/>
    <w:lvl w:ilvl="0" w:tplc="25906F9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1A5A41"/>
    <w:multiLevelType w:val="hybridMultilevel"/>
    <w:tmpl w:val="57606942"/>
    <w:lvl w:ilvl="0" w:tplc="C76880B6">
      <w:start w:val="1"/>
      <w:numFmt w:val="taiwaneseCountingThousand"/>
      <w:lvlText w:val="(%1)"/>
      <w:lvlJc w:val="left"/>
      <w:pPr>
        <w:ind w:left="1545" w:hanging="72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6">
    <w:nsid w:val="2FE635E9"/>
    <w:multiLevelType w:val="hybridMultilevel"/>
    <w:tmpl w:val="BAFE2A04"/>
    <w:lvl w:ilvl="0" w:tplc="4DB0DA86">
      <w:start w:val="1"/>
      <w:numFmt w:val="decimal"/>
      <w:lvlText w:val="(%1)"/>
      <w:lvlJc w:val="left"/>
      <w:pPr>
        <w:ind w:left="1590" w:hanging="360"/>
      </w:pPr>
      <w:rPr>
        <w:rFonts w:hint="default"/>
        <w:color w:val="auto"/>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17">
    <w:nsid w:val="38096F4E"/>
    <w:multiLevelType w:val="hybridMultilevel"/>
    <w:tmpl w:val="0754A530"/>
    <w:lvl w:ilvl="0" w:tplc="90104212">
      <w:start w:val="1"/>
      <w:numFmt w:val="decimal"/>
      <w:lvlText w:val="%1."/>
      <w:lvlJc w:val="left"/>
      <w:pPr>
        <w:ind w:left="1230" w:hanging="360"/>
      </w:pPr>
      <w:rPr>
        <w:rFonts w:hAnsi="Times New Roman" w:hint="default"/>
        <w:color w:val="auto"/>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8">
    <w:nsid w:val="3B9F06B8"/>
    <w:multiLevelType w:val="hybridMultilevel"/>
    <w:tmpl w:val="D3202562"/>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nsid w:val="441F2CE4"/>
    <w:multiLevelType w:val="hybridMultilevel"/>
    <w:tmpl w:val="EA626A8A"/>
    <w:lvl w:ilvl="0" w:tplc="ADB22FC2">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D011CB"/>
    <w:multiLevelType w:val="hybridMultilevel"/>
    <w:tmpl w:val="B20A9590"/>
    <w:lvl w:ilvl="0" w:tplc="3A82FB02">
      <w:start w:val="1"/>
      <w:numFmt w:val="decimal"/>
      <w:lvlText w:val="(%1)"/>
      <w:lvlJc w:val="left"/>
      <w:pPr>
        <w:ind w:left="1590" w:hanging="360"/>
      </w:pPr>
      <w:rPr>
        <w:rFonts w:hint="default"/>
        <w:color w:val="auto"/>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21">
    <w:nsid w:val="4CDF4D95"/>
    <w:multiLevelType w:val="hybridMultilevel"/>
    <w:tmpl w:val="4628CD24"/>
    <w:lvl w:ilvl="0" w:tplc="4782B51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7FB05DB"/>
    <w:multiLevelType w:val="hybridMultilevel"/>
    <w:tmpl w:val="05F626A0"/>
    <w:lvl w:ilvl="0" w:tplc="FE5CA08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8EA5748"/>
    <w:multiLevelType w:val="hybridMultilevel"/>
    <w:tmpl w:val="CE7AD100"/>
    <w:lvl w:ilvl="0" w:tplc="86863E34">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8F629AF"/>
    <w:multiLevelType w:val="hybridMultilevel"/>
    <w:tmpl w:val="354856B2"/>
    <w:lvl w:ilvl="0" w:tplc="0D083DFC">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A01321B"/>
    <w:multiLevelType w:val="hybridMultilevel"/>
    <w:tmpl w:val="5E86D226"/>
    <w:lvl w:ilvl="0" w:tplc="75EAEEB8">
      <w:start w:val="1"/>
      <w:numFmt w:val="taiwaneseCountingThousand"/>
      <w:lvlText w:val="%1、"/>
      <w:lvlJc w:val="left"/>
      <w:pPr>
        <w:ind w:left="240" w:firstLine="0"/>
      </w:pPr>
      <w:rPr>
        <w:rFonts w:ascii="標楷體" w:eastAsia="標楷體" w:hAnsi="標楷體" w:cs="標楷體"/>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nsid w:val="66564DE0"/>
    <w:multiLevelType w:val="hybridMultilevel"/>
    <w:tmpl w:val="42ECCDF0"/>
    <w:lvl w:ilvl="0" w:tplc="0DBE7AD8">
      <w:start w:val="1"/>
      <w:numFmt w:val="ideographLegalTraditional"/>
      <w:lvlText w:val="%1、"/>
      <w:lvlJc w:val="left"/>
      <w:pPr>
        <w:ind w:left="576" w:hanging="57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F3D4762"/>
    <w:multiLevelType w:val="hybridMultilevel"/>
    <w:tmpl w:val="77FC7B6A"/>
    <w:lvl w:ilvl="0" w:tplc="BF0EEBD2">
      <w:start w:val="1"/>
      <w:numFmt w:val="decimal"/>
      <w:lvlText w:val="%1."/>
      <w:lvlJc w:val="left"/>
      <w:pPr>
        <w:ind w:left="1745" w:hanging="360"/>
      </w:pPr>
      <w:rPr>
        <w:rFonts w:ascii="標楷體" w:hAnsi="標楷體" w:hint="default"/>
      </w:rPr>
    </w:lvl>
    <w:lvl w:ilvl="1" w:tplc="04090019" w:tentative="1">
      <w:start w:val="1"/>
      <w:numFmt w:val="ideographTraditional"/>
      <w:lvlText w:val="%2、"/>
      <w:lvlJc w:val="left"/>
      <w:pPr>
        <w:ind w:left="2345" w:hanging="480"/>
      </w:pPr>
    </w:lvl>
    <w:lvl w:ilvl="2" w:tplc="0409001B" w:tentative="1">
      <w:start w:val="1"/>
      <w:numFmt w:val="lowerRoman"/>
      <w:lvlText w:val="%3."/>
      <w:lvlJc w:val="right"/>
      <w:pPr>
        <w:ind w:left="2825" w:hanging="480"/>
      </w:pPr>
    </w:lvl>
    <w:lvl w:ilvl="3" w:tplc="0409000F" w:tentative="1">
      <w:start w:val="1"/>
      <w:numFmt w:val="decimal"/>
      <w:lvlText w:val="%4."/>
      <w:lvlJc w:val="left"/>
      <w:pPr>
        <w:ind w:left="3305" w:hanging="480"/>
      </w:pPr>
    </w:lvl>
    <w:lvl w:ilvl="4" w:tplc="04090019" w:tentative="1">
      <w:start w:val="1"/>
      <w:numFmt w:val="ideographTraditional"/>
      <w:lvlText w:val="%5、"/>
      <w:lvlJc w:val="left"/>
      <w:pPr>
        <w:ind w:left="3785" w:hanging="480"/>
      </w:pPr>
    </w:lvl>
    <w:lvl w:ilvl="5" w:tplc="0409001B" w:tentative="1">
      <w:start w:val="1"/>
      <w:numFmt w:val="lowerRoman"/>
      <w:lvlText w:val="%6."/>
      <w:lvlJc w:val="right"/>
      <w:pPr>
        <w:ind w:left="4265" w:hanging="480"/>
      </w:pPr>
    </w:lvl>
    <w:lvl w:ilvl="6" w:tplc="0409000F" w:tentative="1">
      <w:start w:val="1"/>
      <w:numFmt w:val="decimal"/>
      <w:lvlText w:val="%7."/>
      <w:lvlJc w:val="left"/>
      <w:pPr>
        <w:ind w:left="4745" w:hanging="480"/>
      </w:pPr>
    </w:lvl>
    <w:lvl w:ilvl="7" w:tplc="04090019" w:tentative="1">
      <w:start w:val="1"/>
      <w:numFmt w:val="ideographTraditional"/>
      <w:lvlText w:val="%8、"/>
      <w:lvlJc w:val="left"/>
      <w:pPr>
        <w:ind w:left="5225" w:hanging="480"/>
      </w:pPr>
    </w:lvl>
    <w:lvl w:ilvl="8" w:tplc="0409001B" w:tentative="1">
      <w:start w:val="1"/>
      <w:numFmt w:val="lowerRoman"/>
      <w:lvlText w:val="%9."/>
      <w:lvlJc w:val="right"/>
      <w:pPr>
        <w:ind w:left="5705" w:hanging="480"/>
      </w:pPr>
    </w:lvl>
  </w:abstractNum>
  <w:abstractNum w:abstractNumId="28">
    <w:nsid w:val="6FF2540C"/>
    <w:multiLevelType w:val="hybridMultilevel"/>
    <w:tmpl w:val="4030CD90"/>
    <w:lvl w:ilvl="0" w:tplc="04090015">
      <w:start w:val="1"/>
      <w:numFmt w:val="taiwaneseCountingThousand"/>
      <w:lvlText w:val="%1、"/>
      <w:lvlJc w:val="left"/>
      <w:pPr>
        <w:ind w:left="389" w:hanging="480"/>
      </w:p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9">
    <w:nsid w:val="75812A79"/>
    <w:multiLevelType w:val="hybridMultilevel"/>
    <w:tmpl w:val="95DCC002"/>
    <w:lvl w:ilvl="0" w:tplc="AA1C7C5E">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A316D32"/>
    <w:multiLevelType w:val="hybridMultilevel"/>
    <w:tmpl w:val="C7F823E2"/>
    <w:lvl w:ilvl="0" w:tplc="FC2270EC">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A90303A"/>
    <w:multiLevelType w:val="hybridMultilevel"/>
    <w:tmpl w:val="DDAE081E"/>
    <w:lvl w:ilvl="0" w:tplc="AD647CC2">
      <w:start w:val="1"/>
      <w:numFmt w:val="ideographLegalTraditional"/>
      <w:lvlText w:val="%1、"/>
      <w:lvlJc w:val="left"/>
      <w:pPr>
        <w:ind w:left="720" w:hanging="720"/>
      </w:pPr>
      <w:rPr>
        <w:rFonts w:hint="default"/>
        <w:lang w:val="en-US"/>
      </w:rPr>
    </w:lvl>
    <w:lvl w:ilvl="1" w:tplc="F17CC2C0">
      <w:start w:val="1"/>
      <w:numFmt w:val="taiwaneseCountingThousand"/>
      <w:lvlText w:val="%2、"/>
      <w:lvlJc w:val="left"/>
      <w:pPr>
        <w:ind w:left="1200" w:hanging="720"/>
      </w:pPr>
      <w:rPr>
        <w:rFonts w:hint="default"/>
        <w:sz w:val="28"/>
        <w:szCs w:val="28"/>
      </w:rPr>
    </w:lvl>
    <w:lvl w:ilvl="2" w:tplc="99863B16">
      <w:start w:val="1"/>
      <w:numFmt w:val="decimal"/>
      <w:lvlText w:val="%3."/>
      <w:lvlJc w:val="left"/>
      <w:pPr>
        <w:ind w:left="1320" w:hanging="360"/>
      </w:pPr>
      <w:rPr>
        <w:rFonts w:hint="default"/>
      </w:rPr>
    </w:lvl>
    <w:lvl w:ilvl="3" w:tplc="005062B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11"/>
  </w:num>
  <w:num w:numId="3">
    <w:abstractNumId w:val="15"/>
  </w:num>
  <w:num w:numId="4">
    <w:abstractNumId w:val="27"/>
  </w:num>
  <w:num w:numId="5">
    <w:abstractNumId w:val="13"/>
  </w:num>
  <w:num w:numId="6">
    <w:abstractNumId w:val="1"/>
  </w:num>
  <w:num w:numId="7">
    <w:abstractNumId w:val="0"/>
  </w:num>
  <w:num w:numId="8">
    <w:abstractNumId w:val="25"/>
  </w:num>
  <w:num w:numId="9">
    <w:abstractNumId w:val="24"/>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21"/>
  </w:num>
  <w:num w:numId="14">
    <w:abstractNumId w:val="28"/>
  </w:num>
  <w:num w:numId="15">
    <w:abstractNumId w:val="3"/>
  </w:num>
  <w:num w:numId="16">
    <w:abstractNumId w:val="7"/>
  </w:num>
  <w:num w:numId="17">
    <w:abstractNumId w:val="31"/>
  </w:num>
  <w:num w:numId="18">
    <w:abstractNumId w:val="4"/>
  </w:num>
  <w:num w:numId="19">
    <w:abstractNumId w:val="22"/>
  </w:num>
  <w:num w:numId="20">
    <w:abstractNumId w:val="30"/>
  </w:num>
  <w:num w:numId="21">
    <w:abstractNumId w:val="29"/>
  </w:num>
  <w:num w:numId="22">
    <w:abstractNumId w:val="6"/>
  </w:num>
  <w:num w:numId="23">
    <w:abstractNumId w:val="17"/>
  </w:num>
  <w:num w:numId="24">
    <w:abstractNumId w:val="20"/>
  </w:num>
  <w:num w:numId="25">
    <w:abstractNumId w:val="8"/>
  </w:num>
  <w:num w:numId="26">
    <w:abstractNumId w:val="12"/>
  </w:num>
  <w:num w:numId="27">
    <w:abstractNumId w:val="9"/>
  </w:num>
  <w:num w:numId="28">
    <w:abstractNumId w:val="16"/>
  </w:num>
  <w:num w:numId="29">
    <w:abstractNumId w:val="19"/>
  </w:num>
  <w:num w:numId="30">
    <w:abstractNumId w:val="2"/>
  </w:num>
  <w:num w:numId="31">
    <w:abstractNumId w:val="10"/>
  </w:num>
  <w:num w:numId="32">
    <w:abstractNumId w:val="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7A"/>
    <w:rsid w:val="0003002C"/>
    <w:rsid w:val="00033959"/>
    <w:rsid w:val="00054F96"/>
    <w:rsid w:val="000630DF"/>
    <w:rsid w:val="00072494"/>
    <w:rsid w:val="00090632"/>
    <w:rsid w:val="000A593C"/>
    <w:rsid w:val="000B0EE9"/>
    <w:rsid w:val="000B544D"/>
    <w:rsid w:val="000C201B"/>
    <w:rsid w:val="000D409E"/>
    <w:rsid w:val="000F14EE"/>
    <w:rsid w:val="000F25FD"/>
    <w:rsid w:val="000F7D59"/>
    <w:rsid w:val="001267BC"/>
    <w:rsid w:val="00136D61"/>
    <w:rsid w:val="00142991"/>
    <w:rsid w:val="00146D43"/>
    <w:rsid w:val="0017067C"/>
    <w:rsid w:val="00171821"/>
    <w:rsid w:val="0017545A"/>
    <w:rsid w:val="001847A6"/>
    <w:rsid w:val="00191BC1"/>
    <w:rsid w:val="001946ED"/>
    <w:rsid w:val="001A67EB"/>
    <w:rsid w:val="001B0686"/>
    <w:rsid w:val="001B0C37"/>
    <w:rsid w:val="001B0C4B"/>
    <w:rsid w:val="001D2688"/>
    <w:rsid w:val="0022411D"/>
    <w:rsid w:val="00231857"/>
    <w:rsid w:val="0023556E"/>
    <w:rsid w:val="00266637"/>
    <w:rsid w:val="002732C3"/>
    <w:rsid w:val="00273FAE"/>
    <w:rsid w:val="00292D11"/>
    <w:rsid w:val="002C44DB"/>
    <w:rsid w:val="002D4199"/>
    <w:rsid w:val="002D5511"/>
    <w:rsid w:val="00300D6D"/>
    <w:rsid w:val="003035CC"/>
    <w:rsid w:val="0030561C"/>
    <w:rsid w:val="00321995"/>
    <w:rsid w:val="00333F41"/>
    <w:rsid w:val="0033545F"/>
    <w:rsid w:val="00335CE4"/>
    <w:rsid w:val="00337BFB"/>
    <w:rsid w:val="00343F54"/>
    <w:rsid w:val="00366FB9"/>
    <w:rsid w:val="00375AD4"/>
    <w:rsid w:val="00377EBA"/>
    <w:rsid w:val="003930BB"/>
    <w:rsid w:val="003A74DA"/>
    <w:rsid w:val="003B08E0"/>
    <w:rsid w:val="003B27AC"/>
    <w:rsid w:val="003F1B85"/>
    <w:rsid w:val="003F52EA"/>
    <w:rsid w:val="00426D01"/>
    <w:rsid w:val="00435C1A"/>
    <w:rsid w:val="00440EB2"/>
    <w:rsid w:val="00441111"/>
    <w:rsid w:val="00475975"/>
    <w:rsid w:val="004A721C"/>
    <w:rsid w:val="004B6375"/>
    <w:rsid w:val="004C6879"/>
    <w:rsid w:val="004D3EFF"/>
    <w:rsid w:val="004D5A6C"/>
    <w:rsid w:val="004E4809"/>
    <w:rsid w:val="004F17DB"/>
    <w:rsid w:val="00524649"/>
    <w:rsid w:val="00531690"/>
    <w:rsid w:val="005412E8"/>
    <w:rsid w:val="00557B69"/>
    <w:rsid w:val="00564635"/>
    <w:rsid w:val="005673DB"/>
    <w:rsid w:val="00587F90"/>
    <w:rsid w:val="00592226"/>
    <w:rsid w:val="0059381D"/>
    <w:rsid w:val="005A1234"/>
    <w:rsid w:val="005D3834"/>
    <w:rsid w:val="005D4D64"/>
    <w:rsid w:val="005E767E"/>
    <w:rsid w:val="00612426"/>
    <w:rsid w:val="00625102"/>
    <w:rsid w:val="0064115F"/>
    <w:rsid w:val="00656DBC"/>
    <w:rsid w:val="006620B2"/>
    <w:rsid w:val="00664562"/>
    <w:rsid w:val="00664A40"/>
    <w:rsid w:val="00666391"/>
    <w:rsid w:val="0067504E"/>
    <w:rsid w:val="006830BA"/>
    <w:rsid w:val="00694942"/>
    <w:rsid w:val="006D74BE"/>
    <w:rsid w:val="006E0CAA"/>
    <w:rsid w:val="006E608C"/>
    <w:rsid w:val="006E63E4"/>
    <w:rsid w:val="00721B4E"/>
    <w:rsid w:val="00727D41"/>
    <w:rsid w:val="00733458"/>
    <w:rsid w:val="0077389C"/>
    <w:rsid w:val="00782A82"/>
    <w:rsid w:val="00795501"/>
    <w:rsid w:val="00797266"/>
    <w:rsid w:val="007D4632"/>
    <w:rsid w:val="00872C8A"/>
    <w:rsid w:val="00885F8C"/>
    <w:rsid w:val="008A62D9"/>
    <w:rsid w:val="008B139E"/>
    <w:rsid w:val="008B2F28"/>
    <w:rsid w:val="008C23ED"/>
    <w:rsid w:val="008E0DBF"/>
    <w:rsid w:val="008E7935"/>
    <w:rsid w:val="008F1C86"/>
    <w:rsid w:val="0090677C"/>
    <w:rsid w:val="00930776"/>
    <w:rsid w:val="00934597"/>
    <w:rsid w:val="00972626"/>
    <w:rsid w:val="009C4FB0"/>
    <w:rsid w:val="009C7D8D"/>
    <w:rsid w:val="00A16472"/>
    <w:rsid w:val="00A44733"/>
    <w:rsid w:val="00A56C01"/>
    <w:rsid w:val="00A72DE1"/>
    <w:rsid w:val="00A80550"/>
    <w:rsid w:val="00A97A5A"/>
    <w:rsid w:val="00AD15A8"/>
    <w:rsid w:val="00B11817"/>
    <w:rsid w:val="00B13B85"/>
    <w:rsid w:val="00B2247E"/>
    <w:rsid w:val="00B4450A"/>
    <w:rsid w:val="00B532F8"/>
    <w:rsid w:val="00B57F1E"/>
    <w:rsid w:val="00B619BB"/>
    <w:rsid w:val="00B71D0B"/>
    <w:rsid w:val="00B80661"/>
    <w:rsid w:val="00B9465E"/>
    <w:rsid w:val="00BB5F96"/>
    <w:rsid w:val="00BF0B78"/>
    <w:rsid w:val="00C4244B"/>
    <w:rsid w:val="00C43F08"/>
    <w:rsid w:val="00C63A7A"/>
    <w:rsid w:val="00C85E59"/>
    <w:rsid w:val="00C96FA6"/>
    <w:rsid w:val="00CA29C8"/>
    <w:rsid w:val="00CC3A01"/>
    <w:rsid w:val="00CE0174"/>
    <w:rsid w:val="00CE51EE"/>
    <w:rsid w:val="00D03ABF"/>
    <w:rsid w:val="00D06B4B"/>
    <w:rsid w:val="00D1221F"/>
    <w:rsid w:val="00D130BA"/>
    <w:rsid w:val="00D32360"/>
    <w:rsid w:val="00D33226"/>
    <w:rsid w:val="00D33E85"/>
    <w:rsid w:val="00D531DF"/>
    <w:rsid w:val="00D556ED"/>
    <w:rsid w:val="00DB6633"/>
    <w:rsid w:val="00DE3CBA"/>
    <w:rsid w:val="00DF1CC3"/>
    <w:rsid w:val="00E27296"/>
    <w:rsid w:val="00E42711"/>
    <w:rsid w:val="00E435D5"/>
    <w:rsid w:val="00E627A3"/>
    <w:rsid w:val="00E655A6"/>
    <w:rsid w:val="00E67159"/>
    <w:rsid w:val="00E750E6"/>
    <w:rsid w:val="00EC243D"/>
    <w:rsid w:val="00ED68A1"/>
    <w:rsid w:val="00EF72A7"/>
    <w:rsid w:val="00F00AAC"/>
    <w:rsid w:val="00F07CE6"/>
    <w:rsid w:val="00F42F3B"/>
    <w:rsid w:val="00F70810"/>
    <w:rsid w:val="00F74BB2"/>
    <w:rsid w:val="00F977EF"/>
    <w:rsid w:val="00FA772F"/>
    <w:rsid w:val="00FE7166"/>
    <w:rsid w:val="00FF38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5A"/>
    <w:pPr>
      <w:widowControl w:val="0"/>
    </w:pPr>
    <w:rPr>
      <w:kern w:val="2"/>
      <w:sz w:val="24"/>
      <w:szCs w:val="22"/>
    </w:rPr>
  </w:style>
  <w:style w:type="paragraph" w:styleId="1">
    <w:name w:val="heading 1"/>
    <w:basedOn w:val="a"/>
    <w:next w:val="a"/>
    <w:link w:val="10"/>
    <w:uiPriority w:val="9"/>
    <w:qFormat/>
    <w:rsid w:val="006E608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A7A"/>
    <w:pPr>
      <w:ind w:leftChars="200" w:left="480"/>
    </w:pPr>
  </w:style>
  <w:style w:type="paragraph" w:styleId="a4">
    <w:name w:val="header"/>
    <w:basedOn w:val="a"/>
    <w:link w:val="a5"/>
    <w:uiPriority w:val="99"/>
    <w:unhideWhenUsed/>
    <w:rsid w:val="00CC3A01"/>
    <w:pPr>
      <w:tabs>
        <w:tab w:val="center" w:pos="4153"/>
        <w:tab w:val="right" w:pos="8306"/>
      </w:tabs>
      <w:snapToGrid w:val="0"/>
    </w:pPr>
    <w:rPr>
      <w:sz w:val="20"/>
      <w:szCs w:val="20"/>
    </w:rPr>
  </w:style>
  <w:style w:type="character" w:customStyle="1" w:styleId="a5">
    <w:name w:val="頁首 字元"/>
    <w:link w:val="a4"/>
    <w:uiPriority w:val="99"/>
    <w:rsid w:val="00CC3A01"/>
    <w:rPr>
      <w:kern w:val="2"/>
    </w:rPr>
  </w:style>
  <w:style w:type="paragraph" w:styleId="a6">
    <w:name w:val="footer"/>
    <w:basedOn w:val="a"/>
    <w:link w:val="a7"/>
    <w:uiPriority w:val="99"/>
    <w:unhideWhenUsed/>
    <w:rsid w:val="00CC3A01"/>
    <w:pPr>
      <w:tabs>
        <w:tab w:val="center" w:pos="4153"/>
        <w:tab w:val="right" w:pos="8306"/>
      </w:tabs>
      <w:snapToGrid w:val="0"/>
    </w:pPr>
    <w:rPr>
      <w:sz w:val="20"/>
      <w:szCs w:val="20"/>
    </w:rPr>
  </w:style>
  <w:style w:type="character" w:customStyle="1" w:styleId="a7">
    <w:name w:val="頁尾 字元"/>
    <w:link w:val="a6"/>
    <w:uiPriority w:val="99"/>
    <w:rsid w:val="00CC3A01"/>
    <w:rPr>
      <w:kern w:val="2"/>
    </w:rPr>
  </w:style>
  <w:style w:type="paragraph" w:customStyle="1" w:styleId="Default">
    <w:name w:val="Default"/>
    <w:rsid w:val="00795501"/>
    <w:pPr>
      <w:widowControl w:val="0"/>
      <w:autoSpaceDE w:val="0"/>
      <w:autoSpaceDN w:val="0"/>
      <w:adjustRightInd w:val="0"/>
    </w:pPr>
    <w:rPr>
      <w:rFonts w:ascii="標楷體" w:eastAsia="標楷體" w:cs="標楷體"/>
      <w:color w:val="000000"/>
      <w:sz w:val="24"/>
      <w:szCs w:val="24"/>
    </w:rPr>
  </w:style>
  <w:style w:type="character" w:styleId="a8">
    <w:name w:val="annotation reference"/>
    <w:uiPriority w:val="99"/>
    <w:semiHidden/>
    <w:unhideWhenUsed/>
    <w:rsid w:val="00B80661"/>
    <w:rPr>
      <w:sz w:val="18"/>
      <w:szCs w:val="18"/>
    </w:rPr>
  </w:style>
  <w:style w:type="paragraph" w:styleId="a9">
    <w:name w:val="annotation text"/>
    <w:basedOn w:val="a"/>
    <w:link w:val="aa"/>
    <w:uiPriority w:val="99"/>
    <w:semiHidden/>
    <w:unhideWhenUsed/>
    <w:rsid w:val="00B80661"/>
  </w:style>
  <w:style w:type="character" w:customStyle="1" w:styleId="aa">
    <w:name w:val="註解文字 字元"/>
    <w:link w:val="a9"/>
    <w:uiPriority w:val="99"/>
    <w:semiHidden/>
    <w:rsid w:val="00B80661"/>
    <w:rPr>
      <w:kern w:val="2"/>
      <w:sz w:val="24"/>
      <w:szCs w:val="22"/>
    </w:rPr>
  </w:style>
  <w:style w:type="paragraph" w:styleId="ab">
    <w:name w:val="annotation subject"/>
    <w:basedOn w:val="a9"/>
    <w:next w:val="a9"/>
    <w:link w:val="ac"/>
    <w:uiPriority w:val="99"/>
    <w:semiHidden/>
    <w:unhideWhenUsed/>
    <w:rsid w:val="00B80661"/>
    <w:rPr>
      <w:b/>
      <w:bCs/>
    </w:rPr>
  </w:style>
  <w:style w:type="character" w:customStyle="1" w:styleId="ac">
    <w:name w:val="註解主旨 字元"/>
    <w:link w:val="ab"/>
    <w:uiPriority w:val="99"/>
    <w:semiHidden/>
    <w:rsid w:val="00B80661"/>
    <w:rPr>
      <w:b/>
      <w:bCs/>
      <w:kern w:val="2"/>
      <w:sz w:val="24"/>
      <w:szCs w:val="22"/>
    </w:rPr>
  </w:style>
  <w:style w:type="paragraph" w:styleId="ad">
    <w:name w:val="Balloon Text"/>
    <w:basedOn w:val="a"/>
    <w:link w:val="ae"/>
    <w:uiPriority w:val="99"/>
    <w:semiHidden/>
    <w:unhideWhenUsed/>
    <w:rsid w:val="00B80661"/>
    <w:rPr>
      <w:rFonts w:ascii="Cambria" w:hAnsi="Cambria"/>
      <w:sz w:val="18"/>
      <w:szCs w:val="18"/>
    </w:rPr>
  </w:style>
  <w:style w:type="character" w:customStyle="1" w:styleId="ae">
    <w:name w:val="註解方塊文字 字元"/>
    <w:link w:val="ad"/>
    <w:uiPriority w:val="99"/>
    <w:semiHidden/>
    <w:rsid w:val="00B80661"/>
    <w:rPr>
      <w:rFonts w:ascii="Cambria" w:eastAsia="新細明體" w:hAnsi="Cambria" w:cs="Times New Roman"/>
      <w:kern w:val="2"/>
      <w:sz w:val="18"/>
      <w:szCs w:val="18"/>
    </w:rPr>
  </w:style>
  <w:style w:type="paragraph" w:styleId="af">
    <w:name w:val="Body Text"/>
    <w:basedOn w:val="a"/>
    <w:link w:val="af0"/>
    <w:rsid w:val="00F07CE6"/>
    <w:rPr>
      <w:rFonts w:ascii="Times New Roman" w:eastAsia="標楷體" w:hAnsi="Times New Roman"/>
      <w:sz w:val="36"/>
      <w:szCs w:val="24"/>
    </w:rPr>
  </w:style>
  <w:style w:type="character" w:customStyle="1" w:styleId="af0">
    <w:name w:val="本文 字元"/>
    <w:link w:val="af"/>
    <w:rsid w:val="00F07CE6"/>
    <w:rPr>
      <w:rFonts w:ascii="Times New Roman" w:eastAsia="標楷體" w:hAnsi="Times New Roman"/>
      <w:kern w:val="2"/>
      <w:sz w:val="36"/>
      <w:szCs w:val="24"/>
    </w:rPr>
  </w:style>
  <w:style w:type="character" w:styleId="af1">
    <w:name w:val="Hyperlink"/>
    <w:uiPriority w:val="99"/>
    <w:unhideWhenUsed/>
    <w:rsid w:val="00072494"/>
    <w:rPr>
      <w:color w:val="0000FF"/>
      <w:u w:val="single"/>
    </w:rPr>
  </w:style>
  <w:style w:type="table" w:styleId="af2">
    <w:name w:val="Table Grid"/>
    <w:basedOn w:val="a1"/>
    <w:uiPriority w:val="59"/>
    <w:rsid w:val="008C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E608C"/>
    <w:rPr>
      <w:rFonts w:asciiTheme="majorHAnsi" w:eastAsiaTheme="majorEastAsia" w:hAnsiTheme="majorHAnsi" w:cstheme="majorBidi"/>
      <w:b/>
      <w:bCs/>
      <w:kern w:val="52"/>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5A"/>
    <w:pPr>
      <w:widowControl w:val="0"/>
    </w:pPr>
    <w:rPr>
      <w:kern w:val="2"/>
      <w:sz w:val="24"/>
      <w:szCs w:val="22"/>
    </w:rPr>
  </w:style>
  <w:style w:type="paragraph" w:styleId="1">
    <w:name w:val="heading 1"/>
    <w:basedOn w:val="a"/>
    <w:next w:val="a"/>
    <w:link w:val="10"/>
    <w:uiPriority w:val="9"/>
    <w:qFormat/>
    <w:rsid w:val="006E608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A7A"/>
    <w:pPr>
      <w:ind w:leftChars="200" w:left="480"/>
    </w:pPr>
  </w:style>
  <w:style w:type="paragraph" w:styleId="a4">
    <w:name w:val="header"/>
    <w:basedOn w:val="a"/>
    <w:link w:val="a5"/>
    <w:uiPriority w:val="99"/>
    <w:unhideWhenUsed/>
    <w:rsid w:val="00CC3A01"/>
    <w:pPr>
      <w:tabs>
        <w:tab w:val="center" w:pos="4153"/>
        <w:tab w:val="right" w:pos="8306"/>
      </w:tabs>
      <w:snapToGrid w:val="0"/>
    </w:pPr>
    <w:rPr>
      <w:sz w:val="20"/>
      <w:szCs w:val="20"/>
    </w:rPr>
  </w:style>
  <w:style w:type="character" w:customStyle="1" w:styleId="a5">
    <w:name w:val="頁首 字元"/>
    <w:link w:val="a4"/>
    <w:uiPriority w:val="99"/>
    <w:rsid w:val="00CC3A01"/>
    <w:rPr>
      <w:kern w:val="2"/>
    </w:rPr>
  </w:style>
  <w:style w:type="paragraph" w:styleId="a6">
    <w:name w:val="footer"/>
    <w:basedOn w:val="a"/>
    <w:link w:val="a7"/>
    <w:uiPriority w:val="99"/>
    <w:unhideWhenUsed/>
    <w:rsid w:val="00CC3A01"/>
    <w:pPr>
      <w:tabs>
        <w:tab w:val="center" w:pos="4153"/>
        <w:tab w:val="right" w:pos="8306"/>
      </w:tabs>
      <w:snapToGrid w:val="0"/>
    </w:pPr>
    <w:rPr>
      <w:sz w:val="20"/>
      <w:szCs w:val="20"/>
    </w:rPr>
  </w:style>
  <w:style w:type="character" w:customStyle="1" w:styleId="a7">
    <w:name w:val="頁尾 字元"/>
    <w:link w:val="a6"/>
    <w:uiPriority w:val="99"/>
    <w:rsid w:val="00CC3A01"/>
    <w:rPr>
      <w:kern w:val="2"/>
    </w:rPr>
  </w:style>
  <w:style w:type="paragraph" w:customStyle="1" w:styleId="Default">
    <w:name w:val="Default"/>
    <w:rsid w:val="00795501"/>
    <w:pPr>
      <w:widowControl w:val="0"/>
      <w:autoSpaceDE w:val="0"/>
      <w:autoSpaceDN w:val="0"/>
      <w:adjustRightInd w:val="0"/>
    </w:pPr>
    <w:rPr>
      <w:rFonts w:ascii="標楷體" w:eastAsia="標楷體" w:cs="標楷體"/>
      <w:color w:val="000000"/>
      <w:sz w:val="24"/>
      <w:szCs w:val="24"/>
    </w:rPr>
  </w:style>
  <w:style w:type="character" w:styleId="a8">
    <w:name w:val="annotation reference"/>
    <w:uiPriority w:val="99"/>
    <w:semiHidden/>
    <w:unhideWhenUsed/>
    <w:rsid w:val="00B80661"/>
    <w:rPr>
      <w:sz w:val="18"/>
      <w:szCs w:val="18"/>
    </w:rPr>
  </w:style>
  <w:style w:type="paragraph" w:styleId="a9">
    <w:name w:val="annotation text"/>
    <w:basedOn w:val="a"/>
    <w:link w:val="aa"/>
    <w:uiPriority w:val="99"/>
    <w:semiHidden/>
    <w:unhideWhenUsed/>
    <w:rsid w:val="00B80661"/>
  </w:style>
  <w:style w:type="character" w:customStyle="1" w:styleId="aa">
    <w:name w:val="註解文字 字元"/>
    <w:link w:val="a9"/>
    <w:uiPriority w:val="99"/>
    <w:semiHidden/>
    <w:rsid w:val="00B80661"/>
    <w:rPr>
      <w:kern w:val="2"/>
      <w:sz w:val="24"/>
      <w:szCs w:val="22"/>
    </w:rPr>
  </w:style>
  <w:style w:type="paragraph" w:styleId="ab">
    <w:name w:val="annotation subject"/>
    <w:basedOn w:val="a9"/>
    <w:next w:val="a9"/>
    <w:link w:val="ac"/>
    <w:uiPriority w:val="99"/>
    <w:semiHidden/>
    <w:unhideWhenUsed/>
    <w:rsid w:val="00B80661"/>
    <w:rPr>
      <w:b/>
      <w:bCs/>
    </w:rPr>
  </w:style>
  <w:style w:type="character" w:customStyle="1" w:styleId="ac">
    <w:name w:val="註解主旨 字元"/>
    <w:link w:val="ab"/>
    <w:uiPriority w:val="99"/>
    <w:semiHidden/>
    <w:rsid w:val="00B80661"/>
    <w:rPr>
      <w:b/>
      <w:bCs/>
      <w:kern w:val="2"/>
      <w:sz w:val="24"/>
      <w:szCs w:val="22"/>
    </w:rPr>
  </w:style>
  <w:style w:type="paragraph" w:styleId="ad">
    <w:name w:val="Balloon Text"/>
    <w:basedOn w:val="a"/>
    <w:link w:val="ae"/>
    <w:uiPriority w:val="99"/>
    <w:semiHidden/>
    <w:unhideWhenUsed/>
    <w:rsid w:val="00B80661"/>
    <w:rPr>
      <w:rFonts w:ascii="Cambria" w:hAnsi="Cambria"/>
      <w:sz w:val="18"/>
      <w:szCs w:val="18"/>
    </w:rPr>
  </w:style>
  <w:style w:type="character" w:customStyle="1" w:styleId="ae">
    <w:name w:val="註解方塊文字 字元"/>
    <w:link w:val="ad"/>
    <w:uiPriority w:val="99"/>
    <w:semiHidden/>
    <w:rsid w:val="00B80661"/>
    <w:rPr>
      <w:rFonts w:ascii="Cambria" w:eastAsia="新細明體" w:hAnsi="Cambria" w:cs="Times New Roman"/>
      <w:kern w:val="2"/>
      <w:sz w:val="18"/>
      <w:szCs w:val="18"/>
    </w:rPr>
  </w:style>
  <w:style w:type="paragraph" w:styleId="af">
    <w:name w:val="Body Text"/>
    <w:basedOn w:val="a"/>
    <w:link w:val="af0"/>
    <w:rsid w:val="00F07CE6"/>
    <w:rPr>
      <w:rFonts w:ascii="Times New Roman" w:eastAsia="標楷體" w:hAnsi="Times New Roman"/>
      <w:sz w:val="36"/>
      <w:szCs w:val="24"/>
    </w:rPr>
  </w:style>
  <w:style w:type="character" w:customStyle="1" w:styleId="af0">
    <w:name w:val="本文 字元"/>
    <w:link w:val="af"/>
    <w:rsid w:val="00F07CE6"/>
    <w:rPr>
      <w:rFonts w:ascii="Times New Roman" w:eastAsia="標楷體" w:hAnsi="Times New Roman"/>
      <w:kern w:val="2"/>
      <w:sz w:val="36"/>
      <w:szCs w:val="24"/>
    </w:rPr>
  </w:style>
  <w:style w:type="character" w:styleId="af1">
    <w:name w:val="Hyperlink"/>
    <w:uiPriority w:val="99"/>
    <w:unhideWhenUsed/>
    <w:rsid w:val="00072494"/>
    <w:rPr>
      <w:color w:val="0000FF"/>
      <w:u w:val="single"/>
    </w:rPr>
  </w:style>
  <w:style w:type="table" w:styleId="af2">
    <w:name w:val="Table Grid"/>
    <w:basedOn w:val="a1"/>
    <w:uiPriority w:val="59"/>
    <w:rsid w:val="008C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E608C"/>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6916">
      <w:bodyDiv w:val="1"/>
      <w:marLeft w:val="0"/>
      <w:marRight w:val="0"/>
      <w:marTop w:val="0"/>
      <w:marBottom w:val="0"/>
      <w:divBdr>
        <w:top w:val="none" w:sz="0" w:space="0" w:color="auto"/>
        <w:left w:val="none" w:sz="0" w:space="0" w:color="auto"/>
        <w:bottom w:val="none" w:sz="0" w:space="0" w:color="auto"/>
        <w:right w:val="none" w:sz="0" w:space="0" w:color="auto"/>
      </w:divBdr>
    </w:div>
    <w:div w:id="490021293">
      <w:bodyDiv w:val="1"/>
      <w:marLeft w:val="0"/>
      <w:marRight w:val="0"/>
      <w:marTop w:val="0"/>
      <w:marBottom w:val="0"/>
      <w:divBdr>
        <w:top w:val="none" w:sz="0" w:space="0" w:color="auto"/>
        <w:left w:val="none" w:sz="0" w:space="0" w:color="auto"/>
        <w:bottom w:val="none" w:sz="0" w:space="0" w:color="auto"/>
        <w:right w:val="none" w:sz="0" w:space="0" w:color="auto"/>
      </w:divBdr>
    </w:div>
    <w:div w:id="12255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3E24A-C18E-4789-A6B0-67A9DAD0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ilwu2000</cp:lastModifiedBy>
  <cp:revision>15</cp:revision>
  <cp:lastPrinted>2015-11-03T00:56:00Z</cp:lastPrinted>
  <dcterms:created xsi:type="dcterms:W3CDTF">2017-05-07T06:04:00Z</dcterms:created>
  <dcterms:modified xsi:type="dcterms:W3CDTF">2017-05-15T00:42:00Z</dcterms:modified>
</cp:coreProperties>
</file>